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7F162D" w:rsidRPr="007F162D" w:rsidRDefault="00341A9D" w:rsidP="00E278C1">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507428" w:rsidRDefault="00507428" w:rsidP="007F162D">
      <w:pPr>
        <w:rPr>
          <w:b/>
          <w:bCs/>
        </w:rPr>
      </w:pPr>
    </w:p>
    <w:p w:rsidR="00DB5309" w:rsidRDefault="00DB5309" w:rsidP="00507428">
      <w:pPr>
        <w:rPr>
          <w:b/>
          <w:bCs/>
        </w:rPr>
      </w:pPr>
    </w:p>
    <w:p w:rsidR="00DB5309" w:rsidRDefault="00DB5309" w:rsidP="00507428">
      <w:pPr>
        <w:rPr>
          <w:b/>
          <w:bCs/>
        </w:rPr>
      </w:pPr>
    </w:p>
    <w:p w:rsidR="00DB5309" w:rsidRDefault="00DB5309" w:rsidP="00507428">
      <w:pPr>
        <w:rPr>
          <w:b/>
          <w:bCs/>
        </w:rPr>
      </w:pPr>
    </w:p>
    <w:p w:rsidR="00E278C1" w:rsidRDefault="00E278C1" w:rsidP="00507428">
      <w:pPr>
        <w:rPr>
          <w:b/>
          <w:bCs/>
        </w:rPr>
      </w:pPr>
    </w:p>
    <w:p w:rsidR="00E278C1" w:rsidRDefault="00E278C1" w:rsidP="00507428">
      <w:pPr>
        <w:rPr>
          <w:b/>
          <w:bCs/>
        </w:rPr>
      </w:pPr>
    </w:p>
    <w:p w:rsidR="00E278C1" w:rsidRDefault="00E278C1" w:rsidP="00507428">
      <w:pPr>
        <w:rPr>
          <w:b/>
          <w:bCs/>
        </w:rPr>
      </w:pPr>
    </w:p>
    <w:p w:rsidR="00E278C1" w:rsidRDefault="00E278C1" w:rsidP="00507428">
      <w:pPr>
        <w:rPr>
          <w:b/>
          <w:bCs/>
        </w:rPr>
      </w:pPr>
    </w:p>
    <w:p w:rsidR="00E278C1" w:rsidRDefault="00E278C1" w:rsidP="00507428">
      <w:pPr>
        <w:rPr>
          <w:b/>
          <w:bCs/>
        </w:rPr>
      </w:pPr>
    </w:p>
    <w:p w:rsidR="00E278C1" w:rsidRDefault="00E278C1" w:rsidP="00507428">
      <w:pPr>
        <w:rPr>
          <w:b/>
          <w:bCs/>
        </w:rPr>
      </w:pPr>
    </w:p>
    <w:p w:rsidR="00E278C1" w:rsidRDefault="00E278C1" w:rsidP="00507428">
      <w:pPr>
        <w:rPr>
          <w:b/>
          <w:bCs/>
        </w:rPr>
      </w:pPr>
    </w:p>
    <w:p w:rsidR="00E278C1" w:rsidRDefault="00E278C1" w:rsidP="00507428">
      <w:pPr>
        <w:rPr>
          <w:b/>
          <w:bCs/>
        </w:rPr>
      </w:pPr>
    </w:p>
    <w:p w:rsidR="00E278C1" w:rsidRDefault="00E278C1" w:rsidP="00507428">
      <w:pPr>
        <w:rPr>
          <w:b/>
          <w:bCs/>
        </w:rPr>
      </w:pPr>
    </w:p>
    <w:p w:rsidR="00E278C1" w:rsidRDefault="00E278C1" w:rsidP="00507428">
      <w:pPr>
        <w:rPr>
          <w:b/>
          <w:bCs/>
        </w:rPr>
      </w:pPr>
    </w:p>
    <w:p w:rsidR="00E278C1" w:rsidRDefault="00E278C1" w:rsidP="00507428">
      <w:pPr>
        <w:rPr>
          <w:b/>
          <w:bCs/>
        </w:rPr>
      </w:pPr>
    </w:p>
    <w:p w:rsidR="00E278C1" w:rsidRDefault="00E278C1" w:rsidP="00507428">
      <w:pPr>
        <w:rPr>
          <w:b/>
          <w:bCs/>
        </w:rPr>
      </w:pPr>
    </w:p>
    <w:p w:rsidR="00E278C1" w:rsidRDefault="00E278C1" w:rsidP="00507428">
      <w:pPr>
        <w:rPr>
          <w:b/>
          <w:bCs/>
        </w:rPr>
      </w:pPr>
    </w:p>
    <w:p w:rsidR="009C35BB" w:rsidRDefault="009C35BB" w:rsidP="00507428">
      <w:pPr>
        <w:rPr>
          <w:b/>
          <w:bCs/>
        </w:rPr>
      </w:pPr>
    </w:p>
    <w:p w:rsidR="00DB5309" w:rsidRDefault="00DB5309" w:rsidP="00507428">
      <w:pPr>
        <w:rPr>
          <w:b/>
          <w:bCs/>
        </w:rPr>
      </w:pPr>
    </w:p>
    <w:p w:rsidR="00DB5309" w:rsidRDefault="00DB5309" w:rsidP="00507428">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731452" w:rsidRDefault="0008455C" w:rsidP="00731452">
      <w:pPr>
        <w:tabs>
          <w:tab w:val="center" w:pos="0"/>
        </w:tabs>
        <w:jc w:val="center"/>
        <w:rPr>
          <w:sz w:val="26"/>
          <w:szCs w:val="26"/>
        </w:rPr>
      </w:pPr>
      <w:r>
        <w:rPr>
          <w:sz w:val="26"/>
          <w:szCs w:val="26"/>
        </w:rPr>
        <w:t>на поставку</w:t>
      </w:r>
      <w:r w:rsidRPr="0008455C">
        <w:rPr>
          <w:sz w:val="26"/>
          <w:szCs w:val="26"/>
        </w:rPr>
        <w:t xml:space="preserve"> </w:t>
      </w:r>
      <w:r w:rsidR="009C35BB" w:rsidRPr="009C35BB">
        <w:rPr>
          <w:sz w:val="26"/>
          <w:szCs w:val="26"/>
        </w:rPr>
        <w:t>мыла туалетного</w:t>
      </w:r>
    </w:p>
    <w:p w:rsidR="009C35BB" w:rsidRDefault="009C35BB" w:rsidP="00731452">
      <w:pPr>
        <w:tabs>
          <w:tab w:val="center" w:pos="0"/>
        </w:tabs>
        <w:jc w:val="center"/>
        <w:rPr>
          <w:i/>
          <w:sz w:val="26"/>
          <w:szCs w:val="26"/>
        </w:rPr>
      </w:pPr>
    </w:p>
    <w:p w:rsidR="009C35BB" w:rsidRDefault="009C35BB" w:rsidP="00731452">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278C1">
        <w:rPr>
          <w:iCs/>
        </w:rPr>
        <w:t>16</w:t>
      </w:r>
      <w:r w:rsidRPr="00F84878">
        <w:rPr>
          <w:iCs/>
        </w:rPr>
        <w:t xml:space="preserve">» </w:t>
      </w:r>
      <w:r w:rsidR="006961CA">
        <w:rPr>
          <w:iCs/>
        </w:rPr>
        <w:t>января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r w:rsidR="00DD2831" w:rsidRPr="0082736D">
          <w:rPr>
            <w:rStyle w:val="a6"/>
            <w:rFonts w:eastAsia="Times New Roman"/>
            <w:lang w:val="en-US" w:eastAsia="ru-RU"/>
          </w:rPr>
          <w:t>setonline</w:t>
        </w:r>
        <w:r w:rsidR="00DD2831" w:rsidRPr="0082736D">
          <w:rPr>
            <w:rStyle w:val="a6"/>
            <w:rFonts w:eastAsia="Times New Roman"/>
            <w:lang w:eastAsia="ru-RU"/>
          </w:rPr>
          <w:t>.</w:t>
        </w:r>
        <w:r w:rsidR="00DD2831" w:rsidRPr="0082736D">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E97FBA">
      <w:r>
        <w:t xml:space="preserve"> </w:t>
      </w:r>
    </w:p>
    <w:p w:rsidR="00341A9D" w:rsidRDefault="00341A9D"/>
    <w:p w:rsidR="00F41B8C" w:rsidRDefault="00F41B8C" w:rsidP="00341A9D">
      <w:pPr>
        <w:jc w:val="center"/>
        <w:rPr>
          <w:b/>
        </w:rPr>
      </w:pPr>
    </w:p>
    <w:p w:rsidR="007F162D" w:rsidRDefault="007F162D"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6961CA" w:rsidRPr="00341A9D" w:rsidRDefault="006961CA"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9C35BB" w:rsidRPr="009C35BB">
        <w:t xml:space="preserve">мыла туалетного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3145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r w:rsidRPr="00DD2831">
                <w:rPr>
                  <w:rFonts w:eastAsia="Calibri"/>
                  <w:bCs/>
                  <w:color w:val="0000FF"/>
                  <w:u w:val="single"/>
                  <w:lang w:val="en-US" w:eastAsia="en-US"/>
                </w:rPr>
                <w:t>ru</w:t>
              </w:r>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31452" w:rsidRDefault="00731452" w:rsidP="003F1616">
            <w:pPr>
              <w:pStyle w:val="Default"/>
              <w:jc w:val="both"/>
              <w:rPr>
                <w:iCs/>
              </w:rPr>
            </w:pPr>
            <w:r w:rsidRPr="00731452">
              <w:rPr>
                <w:iCs/>
              </w:rPr>
              <w:t>Гарипов Ильяс Рамильевич</w:t>
            </w:r>
          </w:p>
          <w:p w:rsidR="003F1616" w:rsidRPr="00165D3A" w:rsidRDefault="00FF4553" w:rsidP="003F1616">
            <w:pPr>
              <w:pStyle w:val="Default"/>
              <w:jc w:val="both"/>
            </w:pPr>
            <w:r w:rsidRPr="00F84878">
              <w:rPr>
                <w:bCs/>
              </w:rPr>
              <w:t>тел</w:t>
            </w:r>
            <w:r w:rsidRPr="00165D3A">
              <w:rPr>
                <w:bCs/>
              </w:rPr>
              <w:t>. + 7 (347) 221-5</w:t>
            </w:r>
            <w:r w:rsidR="00731452" w:rsidRPr="00165D3A">
              <w:rPr>
                <w:bCs/>
              </w:rPr>
              <w:t>4</w:t>
            </w:r>
            <w:r w:rsidR="003F1616" w:rsidRPr="00165D3A">
              <w:rPr>
                <w:bCs/>
              </w:rPr>
              <w:t>-4</w:t>
            </w:r>
            <w:r w:rsidR="00731452" w:rsidRPr="00165D3A">
              <w:rPr>
                <w:bCs/>
              </w:rPr>
              <w:t>5</w:t>
            </w:r>
            <w:r w:rsidRPr="00165D3A">
              <w:rPr>
                <w:bCs/>
              </w:rPr>
              <w:t xml:space="preserve">, </w:t>
            </w:r>
            <w:r w:rsidRPr="00F84878">
              <w:rPr>
                <w:bCs/>
                <w:lang w:val="en-US"/>
              </w:rPr>
              <w:t>e</w:t>
            </w:r>
            <w:r w:rsidRPr="00165D3A">
              <w:rPr>
                <w:bCs/>
              </w:rPr>
              <w:t>-</w:t>
            </w:r>
            <w:r w:rsidRPr="00F84878">
              <w:rPr>
                <w:bCs/>
                <w:lang w:val="en-US"/>
              </w:rPr>
              <w:t>mail</w:t>
            </w:r>
            <w:r w:rsidRPr="00165D3A">
              <w:rPr>
                <w:bCs/>
              </w:rPr>
              <w:t>:</w:t>
            </w:r>
            <w:r w:rsidRPr="00165D3A">
              <w:rPr>
                <w:rFonts w:eastAsia="Times New Roman"/>
                <w:color w:val="777777"/>
                <w:lang w:eastAsia="ru-RU"/>
              </w:rPr>
              <w:t xml:space="preserve"> </w:t>
            </w:r>
            <w:hyperlink r:id="rId15" w:history="1">
              <w:r w:rsidR="00731452" w:rsidRPr="005D0AEB">
                <w:rPr>
                  <w:rStyle w:val="a6"/>
                  <w:lang w:val="en-US"/>
                </w:rPr>
                <w:t>i</w:t>
              </w:r>
              <w:r w:rsidR="00731452" w:rsidRPr="00165D3A">
                <w:rPr>
                  <w:rStyle w:val="a6"/>
                </w:rPr>
                <w:t>.</w:t>
              </w:r>
              <w:r w:rsidR="00731452" w:rsidRPr="005D0AEB">
                <w:rPr>
                  <w:rStyle w:val="a6"/>
                  <w:lang w:val="en-US"/>
                </w:rPr>
                <w:t>garipov</w:t>
              </w:r>
              <w:r w:rsidR="00731452" w:rsidRPr="00165D3A">
                <w:rPr>
                  <w:rStyle w:val="a6"/>
                </w:rPr>
                <w:t>@</w:t>
              </w:r>
              <w:r w:rsidR="00731452" w:rsidRPr="005D0AEB">
                <w:rPr>
                  <w:rStyle w:val="a6"/>
                  <w:lang w:val="en-US"/>
                </w:rPr>
                <w:t>bashtel</w:t>
              </w:r>
              <w:r w:rsidR="00731452" w:rsidRPr="00165D3A">
                <w:rPr>
                  <w:rStyle w:val="a6"/>
                </w:rPr>
                <w:t>.</w:t>
              </w:r>
              <w:r w:rsidR="00731452" w:rsidRPr="005D0AEB">
                <w:rPr>
                  <w:rStyle w:val="a6"/>
                  <w:lang w:val="en-US"/>
                </w:rPr>
                <w:t>ru</w:t>
              </w:r>
            </w:hyperlink>
          </w:p>
          <w:p w:rsidR="00731452" w:rsidRPr="00165D3A" w:rsidRDefault="00731452" w:rsidP="003F1616">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w:t>
            </w:r>
            <w:r w:rsidR="00731452">
              <w:rPr>
                <w:rFonts w:ascii="Times New Roman" w:hAnsi="Times New Roman" w:cs="Times New Roman"/>
                <w:sz w:val="24"/>
                <w:szCs w:val="24"/>
              </w:rPr>
              <w:t>только</w:t>
            </w:r>
            <w:r w:rsidR="003F1616">
              <w:rPr>
                <w:rFonts w:ascii="Times New Roman" w:hAnsi="Times New Roman" w:cs="Times New Roman"/>
                <w:sz w:val="24"/>
                <w:szCs w:val="24"/>
              </w:rPr>
              <w:t xml:space="preserve">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DD283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9C35BB" w:rsidRPr="009C35BB">
              <w:t>мыла туалетного</w:t>
            </w:r>
            <w:r w:rsidR="009C35BB">
              <w:t>.</w:t>
            </w:r>
          </w:p>
          <w:p w:rsidR="009C35BB" w:rsidRPr="00C64372" w:rsidRDefault="009C35BB" w:rsidP="00E455A3">
            <w:pPr>
              <w:pStyle w:val="Default"/>
              <w:jc w:val="both"/>
              <w:rPr>
                <w:iCs/>
              </w:rPr>
            </w:pPr>
          </w:p>
          <w:p w:rsidR="00DD2831" w:rsidRDefault="003F1616"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3F1616" w:rsidRPr="0000602B">
              <w:rPr>
                <w:iCs/>
              </w:rPr>
              <w:t xml:space="preserve">составляет </w:t>
            </w:r>
            <w:r w:rsidR="009C35BB">
              <w:rPr>
                <w:iCs/>
              </w:rPr>
              <w:t>637 200</w:t>
            </w:r>
            <w:r w:rsidR="00E15ABD">
              <w:rPr>
                <w:iCs/>
              </w:rPr>
              <w:t>,00</w:t>
            </w:r>
            <w:r w:rsidR="00DE426B" w:rsidRPr="00DE426B">
              <w:rPr>
                <w:iCs/>
              </w:rPr>
              <w:t xml:space="preserve"> </w:t>
            </w:r>
            <w:r w:rsidR="00DE426B">
              <w:rPr>
                <w:iCs/>
              </w:rPr>
              <w:t>руб.</w:t>
            </w:r>
            <w:r w:rsidR="0008455C" w:rsidRPr="0008455C">
              <w:rPr>
                <w:iCs/>
              </w:rPr>
              <w:t xml:space="preserve"> </w:t>
            </w:r>
            <w:r w:rsidRPr="0000602B">
              <w:rPr>
                <w:iCs/>
              </w:rPr>
              <w:t>(</w:t>
            </w:r>
            <w:r w:rsidR="00731452">
              <w:rPr>
                <w:iCs/>
              </w:rPr>
              <w:t>Шест</w:t>
            </w:r>
            <w:r w:rsidR="003F1616">
              <w:rPr>
                <w:iCs/>
              </w:rPr>
              <w:t xml:space="preserve">ьсот </w:t>
            </w:r>
            <w:r w:rsidR="009C35BB">
              <w:rPr>
                <w:iCs/>
              </w:rPr>
              <w:t>тридцать семь</w:t>
            </w:r>
            <w:r w:rsidR="00731452">
              <w:rPr>
                <w:iCs/>
              </w:rPr>
              <w:t xml:space="preserve"> </w:t>
            </w:r>
            <w:r w:rsidR="00885929">
              <w:rPr>
                <w:iCs/>
              </w:rPr>
              <w:t>тысяч</w:t>
            </w:r>
            <w:r w:rsidRPr="0000602B">
              <w:rPr>
                <w:iCs/>
              </w:rPr>
              <w:t xml:space="preserve"> </w:t>
            </w:r>
            <w:r w:rsidR="00FA7EA5">
              <w:rPr>
                <w:iCs/>
              </w:rPr>
              <w:t>двести</w:t>
            </w:r>
            <w:r w:rsidR="00731452">
              <w:rPr>
                <w:iCs/>
              </w:rPr>
              <w:t xml:space="preserve"> </w:t>
            </w:r>
            <w:r w:rsidRPr="0000602B">
              <w:rPr>
                <w:iCs/>
              </w:rPr>
              <w:t>рубл</w:t>
            </w:r>
            <w:r w:rsidR="00E15ABD">
              <w:rPr>
                <w:iCs/>
              </w:rPr>
              <w:t>ей</w:t>
            </w:r>
            <w:r w:rsidRPr="0000602B">
              <w:rPr>
                <w:iCs/>
              </w:rPr>
              <w:t xml:space="preserve"> </w:t>
            </w:r>
            <w:r w:rsidR="00E15ABD">
              <w:rPr>
                <w:iCs/>
              </w:rPr>
              <w:t>0</w:t>
            </w:r>
            <w:r w:rsidR="00596471">
              <w:rPr>
                <w:iCs/>
              </w:rPr>
              <w:t>0</w:t>
            </w:r>
            <w:r w:rsidRPr="0000602B">
              <w:rPr>
                <w:iCs/>
              </w:rPr>
              <w:t xml:space="preserve"> коп.</w:t>
            </w:r>
            <w:r w:rsidR="00DE426B" w:rsidRPr="00DE426B">
              <w:rPr>
                <w:iCs/>
              </w:rPr>
              <w:t>)</w:t>
            </w:r>
            <w:r w:rsidRPr="0000602B">
              <w:rPr>
                <w:iCs/>
              </w:rPr>
              <w:t xml:space="preserve">, в том числе сумма НДС (18%) </w:t>
            </w:r>
            <w:r w:rsidR="003F1616">
              <w:rPr>
                <w:iCs/>
              </w:rPr>
              <w:t>9</w:t>
            </w:r>
            <w:r w:rsidR="00FA7EA5">
              <w:rPr>
                <w:iCs/>
              </w:rPr>
              <w:t>7</w:t>
            </w:r>
            <w:r w:rsidR="003F1616">
              <w:rPr>
                <w:iCs/>
              </w:rPr>
              <w:t xml:space="preserve"> </w:t>
            </w:r>
            <w:r w:rsidR="00FA7EA5">
              <w:rPr>
                <w:iCs/>
              </w:rPr>
              <w:t>2</w:t>
            </w:r>
            <w:r w:rsidR="003F1616">
              <w:rPr>
                <w:iCs/>
              </w:rPr>
              <w:t>00</w:t>
            </w:r>
            <w:r w:rsidR="00E15ABD">
              <w:rPr>
                <w:iCs/>
              </w:rPr>
              <w:t>,</w:t>
            </w:r>
            <w:r w:rsidR="00DE426B">
              <w:rPr>
                <w:iCs/>
              </w:rPr>
              <w:t>00</w:t>
            </w:r>
            <w:r w:rsidR="00DE426B" w:rsidRPr="0000602B">
              <w:rPr>
                <w:iCs/>
              </w:rPr>
              <w:t xml:space="preserve"> рублей</w:t>
            </w:r>
            <w:r w:rsidRPr="0000602B">
              <w:rPr>
                <w:iCs/>
              </w:rPr>
              <w:t>.</w:t>
            </w:r>
          </w:p>
          <w:p w:rsidR="00341A9D" w:rsidRPr="00F9336B" w:rsidRDefault="00EB0525" w:rsidP="00FA7EA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F1616">
              <w:rPr>
                <w:iCs/>
              </w:rPr>
              <w:t>5</w:t>
            </w:r>
            <w:r w:rsidR="00FA7EA5">
              <w:rPr>
                <w:iCs/>
              </w:rPr>
              <w:t>4</w:t>
            </w:r>
            <w:r w:rsidR="00731452">
              <w:rPr>
                <w:iCs/>
              </w:rPr>
              <w:t>0</w:t>
            </w:r>
            <w:r w:rsidR="00E15ABD">
              <w:rPr>
                <w:iCs/>
              </w:rPr>
              <w:t> 000,00</w:t>
            </w:r>
            <w:r w:rsidR="00F9336B">
              <w:rPr>
                <w:iCs/>
              </w:rPr>
              <w:t xml:space="preserve"> </w:t>
            </w:r>
            <w:r w:rsidR="00DE426B">
              <w:rPr>
                <w:iCs/>
              </w:rPr>
              <w:t xml:space="preserve">руб. </w:t>
            </w:r>
            <w:r w:rsidR="00F41FBC">
              <w:rPr>
                <w:iCs/>
              </w:rPr>
              <w:t>(</w:t>
            </w:r>
            <w:r w:rsidR="003F1616">
              <w:rPr>
                <w:iCs/>
              </w:rPr>
              <w:t>Пятьсот</w:t>
            </w:r>
            <w:r w:rsidR="00731452">
              <w:rPr>
                <w:iCs/>
              </w:rPr>
              <w:t xml:space="preserve"> </w:t>
            </w:r>
            <w:r w:rsidR="00FA7EA5">
              <w:rPr>
                <w:iCs/>
              </w:rPr>
              <w:t>сорок</w:t>
            </w:r>
            <w:r w:rsidR="00731452">
              <w:rPr>
                <w:iCs/>
              </w:rPr>
              <w:t xml:space="preserve"> </w:t>
            </w:r>
            <w:r w:rsidR="009350E0">
              <w:rPr>
                <w:iCs/>
              </w:rPr>
              <w:t xml:space="preserve">тысяч </w:t>
            </w:r>
            <w:r w:rsidR="00F9336B">
              <w:rPr>
                <w:iCs/>
              </w:rPr>
              <w:t>рубл</w:t>
            </w:r>
            <w:r w:rsidR="00596471">
              <w:rPr>
                <w:iCs/>
              </w:rPr>
              <w:t>ей</w:t>
            </w:r>
            <w:r w:rsidR="00F41FBC">
              <w:rPr>
                <w:iCs/>
              </w:rPr>
              <w:t xml:space="preserve"> </w:t>
            </w:r>
            <w:r w:rsidR="00596471">
              <w:rPr>
                <w:iCs/>
              </w:rPr>
              <w:t>00</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«1</w:t>
            </w:r>
            <w:r w:rsidR="00FA7EA5">
              <w:rPr>
                <w:iCs/>
              </w:rPr>
              <w:t>6</w:t>
            </w:r>
            <w:r w:rsidR="00DE426B" w:rsidRPr="00DE426B">
              <w:rPr>
                <w:iCs/>
              </w:rPr>
              <w:t xml:space="preserve">» </w:t>
            </w:r>
            <w:r w:rsidR="009350E0">
              <w:rPr>
                <w:iCs/>
              </w:rPr>
              <w:t>января</w:t>
            </w:r>
            <w:r w:rsidR="00DE426B" w:rsidRPr="00DE426B">
              <w:rPr>
                <w:iCs/>
              </w:rPr>
              <w:t xml:space="preserve"> 201</w:t>
            </w:r>
            <w:r w:rsidR="009350E0">
              <w:rPr>
                <w:iCs/>
              </w:rPr>
              <w:t>8</w:t>
            </w:r>
            <w:r w:rsidR="00DE426B" w:rsidRPr="00DE426B">
              <w:rPr>
                <w:iCs/>
              </w:rPr>
              <w:t xml:space="preserve"> года 1</w:t>
            </w:r>
            <w:r w:rsidR="003F1616">
              <w:rPr>
                <w:iCs/>
              </w:rPr>
              <w:t>6</w:t>
            </w:r>
            <w:r w:rsidR="00DE426B" w:rsidRPr="00DE426B">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FA7EA5">
            <w:pPr>
              <w:pStyle w:val="Default"/>
              <w:jc w:val="both"/>
              <w:rPr>
                <w:iCs/>
              </w:rPr>
            </w:pPr>
            <w:r w:rsidRPr="00DE426B">
              <w:rPr>
                <w:iCs/>
              </w:rPr>
              <w:t>«</w:t>
            </w:r>
            <w:r w:rsidR="003D3FCA">
              <w:rPr>
                <w:iCs/>
              </w:rPr>
              <w:t>0</w:t>
            </w:r>
            <w:r w:rsidR="00FA7EA5">
              <w:rPr>
                <w:iCs/>
              </w:rPr>
              <w:t>5</w:t>
            </w:r>
            <w:r w:rsidRPr="00DE426B">
              <w:rPr>
                <w:iCs/>
              </w:rPr>
              <w:t xml:space="preserve">» </w:t>
            </w:r>
            <w:r w:rsidR="003D3FCA">
              <w:rPr>
                <w:iCs/>
              </w:rPr>
              <w:t>февр</w:t>
            </w:r>
            <w:r w:rsidRPr="00DE426B">
              <w:rPr>
                <w:iCs/>
              </w:rPr>
              <w:t>а</w:t>
            </w:r>
            <w:r w:rsidR="003D3FCA">
              <w:rPr>
                <w:iCs/>
              </w:rPr>
              <w:t>л</w:t>
            </w:r>
            <w:r w:rsidRPr="00DE426B">
              <w:rPr>
                <w:iCs/>
              </w:rPr>
              <w:t xml:space="preserve">я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D3FCA" w:rsidP="00FA7EA5">
            <w:pPr>
              <w:pStyle w:val="Default"/>
              <w:rPr>
                <w:iCs/>
              </w:rPr>
            </w:pPr>
            <w:r w:rsidRPr="00DE426B">
              <w:rPr>
                <w:iCs/>
              </w:rPr>
              <w:t>«</w:t>
            </w:r>
            <w:r>
              <w:rPr>
                <w:iCs/>
              </w:rPr>
              <w:t>0</w:t>
            </w:r>
            <w:r w:rsidR="00FA7EA5">
              <w:rPr>
                <w:iCs/>
              </w:rPr>
              <w:t>5</w:t>
            </w:r>
            <w:r w:rsidRPr="00DE426B">
              <w:rPr>
                <w:iCs/>
              </w:rPr>
              <w:t xml:space="preserve">» </w:t>
            </w:r>
            <w:r>
              <w:rPr>
                <w:iCs/>
              </w:rPr>
              <w:t>февр</w:t>
            </w:r>
            <w:r w:rsidRPr="00DE426B">
              <w:rPr>
                <w:iCs/>
              </w:rPr>
              <w:t>а</w:t>
            </w:r>
            <w:r>
              <w:rPr>
                <w:iCs/>
              </w:rPr>
              <w:t>л</w:t>
            </w:r>
            <w:r w:rsidRPr="00DE426B">
              <w:rPr>
                <w:iCs/>
              </w:rPr>
              <w:t xml:space="preserve">я </w:t>
            </w:r>
            <w:r w:rsidR="00DE426B" w:rsidRPr="00BF61A4">
              <w:rPr>
                <w:iCs/>
              </w:rPr>
              <w:t xml:space="preserve">2018 года </w:t>
            </w:r>
            <w:r w:rsidRPr="00BF61A4">
              <w:rPr>
                <w:iCs/>
              </w:rPr>
              <w:t xml:space="preserve">12:00 </w:t>
            </w:r>
            <w:r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FA7EA5">
              <w:rPr>
                <w:rFonts w:eastAsia="Calibri"/>
                <w:iCs/>
                <w:lang w:eastAsia="en-US"/>
              </w:rPr>
              <w:t>13</w:t>
            </w:r>
            <w:r w:rsidRPr="00DE426B">
              <w:rPr>
                <w:rFonts w:eastAsia="Calibri"/>
                <w:iCs/>
                <w:lang w:eastAsia="en-US"/>
              </w:rPr>
              <w:t xml:space="preserve">» </w:t>
            </w:r>
            <w:r w:rsidR="003D3FCA">
              <w:rPr>
                <w:iCs/>
              </w:rPr>
              <w:t>февр</w:t>
            </w:r>
            <w:r w:rsidR="003D3FCA" w:rsidRPr="00DE426B">
              <w:rPr>
                <w:iCs/>
              </w:rPr>
              <w:t>а</w:t>
            </w:r>
            <w:r w:rsidR="003D3FCA">
              <w:rPr>
                <w:iCs/>
              </w:rPr>
              <w:t>л</w:t>
            </w:r>
            <w:r w:rsidR="003D3FCA" w:rsidRPr="00DE426B">
              <w:rPr>
                <w:iCs/>
              </w:rPr>
              <w:t>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rFonts w:eastAsia="Calibri"/>
                <w:iCs/>
                <w:lang w:eastAsia="en-US"/>
              </w:rPr>
              <w:t>«</w:t>
            </w:r>
            <w:r w:rsidR="00FA7EA5">
              <w:rPr>
                <w:rFonts w:eastAsia="Calibri"/>
                <w:iCs/>
                <w:lang w:eastAsia="en-US"/>
              </w:rPr>
              <w:t>13</w:t>
            </w:r>
            <w:r w:rsidRPr="00DE426B">
              <w:rPr>
                <w:rFonts w:eastAsia="Calibri"/>
                <w:iCs/>
                <w:lang w:eastAsia="en-US"/>
              </w:rPr>
              <w:t xml:space="preserve">» </w:t>
            </w:r>
            <w:r w:rsidR="003D3FCA" w:rsidRPr="003D3FCA">
              <w:rPr>
                <w:rFonts w:eastAsia="Calibri"/>
                <w:iCs/>
                <w:lang w:eastAsia="en-US"/>
              </w:rPr>
              <w:t>февраля</w:t>
            </w:r>
            <w:r w:rsidRPr="00DE426B">
              <w:rPr>
                <w:rFonts w:eastAsia="Calibri"/>
                <w:iCs/>
                <w:lang w:eastAsia="en-US"/>
              </w:rPr>
              <w:t xml:space="preserve"> 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3D3FCA">
              <w:rPr>
                <w:rFonts w:eastAsia="Calibri"/>
                <w:lang w:eastAsia="en-US"/>
              </w:rPr>
              <w:t>2</w:t>
            </w:r>
            <w:r w:rsidR="00FA7EA5">
              <w:rPr>
                <w:rFonts w:eastAsia="Calibri"/>
                <w:lang w:eastAsia="en-US"/>
              </w:rPr>
              <w:t>2</w:t>
            </w:r>
            <w:r w:rsidRPr="00DE426B">
              <w:rPr>
                <w:rFonts w:eastAsia="Calibri"/>
                <w:lang w:eastAsia="en-US"/>
              </w:rPr>
              <w:t xml:space="preserve">» </w:t>
            </w:r>
            <w:r w:rsidR="003D3FCA" w:rsidRPr="003D3FCA">
              <w:rPr>
                <w:rFonts w:eastAsia="Calibri"/>
                <w:lang w:eastAsia="en-US"/>
              </w:rPr>
              <w:t>февраля</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Претенденты на участие в закупке, участники закупки и иные лица могут направлять сведения о возможных фактах коррупции со стороны сотрудн</w:t>
            </w:r>
            <w:bookmarkStart w:id="1" w:name="_GoBack"/>
            <w:bookmarkEnd w:id="1"/>
            <w:r w:rsidRPr="00FC3C1B">
              <w:rPr>
                <w:rFonts w:eastAsia="Calibri"/>
                <w:color w:val="000000"/>
                <w:lang w:eastAsia="en-US"/>
              </w:rPr>
              <w:t xml:space="preserve">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74E6F">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E278C1"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r w:rsidR="006B7850">
        <w:t>,</w:t>
      </w:r>
      <w:r w:rsidR="006B7850" w:rsidRPr="006B7850">
        <w:t xml:space="preserve">  </w:t>
      </w:r>
      <w:r w:rsidR="00341A9D" w:rsidRPr="00F84878">
        <w:t xml:space="preserve">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r w:rsidRPr="009702A3">
                <w:rPr>
                  <w:rFonts w:eastAsia="Calibri"/>
                  <w:bCs/>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31452" w:rsidRDefault="00731452" w:rsidP="00731452">
            <w:pPr>
              <w:pStyle w:val="Default"/>
              <w:jc w:val="both"/>
              <w:rPr>
                <w:iCs/>
              </w:rPr>
            </w:pPr>
            <w:r w:rsidRPr="00731452">
              <w:rPr>
                <w:iCs/>
              </w:rPr>
              <w:t>Гарипов Ильяс Рамильевич</w:t>
            </w:r>
          </w:p>
          <w:p w:rsidR="00731452" w:rsidRPr="00986CE7" w:rsidRDefault="00731452" w:rsidP="00731452">
            <w:pPr>
              <w:pStyle w:val="Default"/>
              <w:jc w:val="both"/>
            </w:pPr>
            <w:r w:rsidRPr="00F84878">
              <w:rPr>
                <w:bCs/>
              </w:rPr>
              <w:t>тел</w:t>
            </w:r>
            <w:r w:rsidRPr="00986CE7">
              <w:rPr>
                <w:bCs/>
              </w:rPr>
              <w:t xml:space="preserve">. + 7 (347) 221-54-45, </w:t>
            </w:r>
            <w:r w:rsidRPr="00F84878">
              <w:rPr>
                <w:bCs/>
                <w:lang w:val="en-US"/>
              </w:rPr>
              <w:t>e</w:t>
            </w:r>
            <w:r w:rsidRPr="00986CE7">
              <w:rPr>
                <w:bCs/>
              </w:rPr>
              <w:t>-</w:t>
            </w:r>
            <w:r w:rsidRPr="00F84878">
              <w:rPr>
                <w:bCs/>
                <w:lang w:val="en-US"/>
              </w:rPr>
              <w:t>mail</w:t>
            </w:r>
            <w:r w:rsidRPr="00986CE7">
              <w:rPr>
                <w:bCs/>
              </w:rPr>
              <w:t>:</w:t>
            </w:r>
            <w:r w:rsidRPr="00986CE7">
              <w:rPr>
                <w:rFonts w:eastAsia="Times New Roman"/>
                <w:color w:val="777777"/>
                <w:lang w:eastAsia="ru-RU"/>
              </w:rPr>
              <w:t xml:space="preserve"> </w:t>
            </w:r>
            <w:hyperlink r:id="rId31" w:history="1">
              <w:r w:rsidRPr="005D0AEB">
                <w:rPr>
                  <w:rStyle w:val="a6"/>
                  <w:lang w:val="en-US"/>
                </w:rPr>
                <w:t>i</w:t>
              </w:r>
              <w:r w:rsidRPr="00986CE7">
                <w:rPr>
                  <w:rStyle w:val="a6"/>
                </w:rPr>
                <w:t>.</w:t>
              </w:r>
              <w:r w:rsidRPr="005D0AEB">
                <w:rPr>
                  <w:rStyle w:val="a6"/>
                  <w:lang w:val="en-US"/>
                </w:rPr>
                <w:t>garipov</w:t>
              </w:r>
              <w:r w:rsidRPr="00986CE7">
                <w:rPr>
                  <w:rStyle w:val="a6"/>
                </w:rPr>
                <w:t>@</w:t>
              </w:r>
              <w:r w:rsidRPr="005D0AEB">
                <w:rPr>
                  <w:rStyle w:val="a6"/>
                  <w:lang w:val="en-US"/>
                </w:rPr>
                <w:t>bashtel</w:t>
              </w:r>
              <w:r w:rsidRPr="00986CE7">
                <w:rPr>
                  <w:rStyle w:val="a6"/>
                </w:rPr>
                <w:t>.</w:t>
              </w:r>
              <w:r w:rsidRPr="005D0AEB">
                <w:rPr>
                  <w:rStyle w:val="a6"/>
                  <w:lang w:val="en-US"/>
                </w:rPr>
                <w:t>ru</w:t>
              </w:r>
            </w:hyperlink>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731452" w:rsidRPr="005839DD" w:rsidRDefault="00731452" w:rsidP="00731452">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r w:rsidR="00D43EDF" w:rsidRPr="0082736D">
                <w:rPr>
                  <w:rStyle w:val="a6"/>
                  <w:lang w:val="en-US"/>
                </w:rPr>
                <w:t>setonline</w:t>
              </w:r>
              <w:r w:rsidR="00D43EDF" w:rsidRPr="0082736D">
                <w:rPr>
                  <w:rStyle w:val="a6"/>
                </w:rPr>
                <w:t>.</w:t>
              </w:r>
              <w:r w:rsidR="00D43EDF" w:rsidRPr="0082736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9702A3" w:rsidP="00FA7EA5">
            <w:r w:rsidRPr="00B537DD">
              <w:t>«</w:t>
            </w:r>
            <w:r>
              <w:t>1</w:t>
            </w:r>
            <w:r w:rsidR="00FA7EA5">
              <w:t>6</w:t>
            </w:r>
            <w:r w:rsidRPr="00B537DD">
              <w:t xml:space="preserve">» </w:t>
            </w:r>
            <w:r w:rsidR="003D3FCA">
              <w:t>января</w:t>
            </w:r>
            <w:r w:rsidRPr="00B537DD">
              <w:t xml:space="preserve"> 201</w:t>
            </w:r>
            <w:r w:rsidR="003D3FCA">
              <w:t>8</w:t>
            </w:r>
            <w:r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r w:rsidRPr="00473C19">
                <w:rPr>
                  <w:rStyle w:val="a6"/>
                  <w:lang w:val="en-US"/>
                </w:rPr>
                <w:t>https</w:t>
              </w:r>
              <w:r w:rsidRPr="00473C19">
                <w:rPr>
                  <w:rStyle w:val="a6"/>
                </w:rPr>
                <w:t>://</w:t>
              </w:r>
              <w:r w:rsidRPr="00473C19">
                <w:rPr>
                  <w:rStyle w:val="a6"/>
                  <w:lang w:val="en-US"/>
                </w:rPr>
                <w:t>www</w:t>
              </w:r>
              <w:r w:rsidRPr="00473C19">
                <w:rPr>
                  <w:rStyle w:val="a6"/>
                </w:rPr>
                <w:t>.</w:t>
              </w:r>
              <w:r w:rsidRPr="00473C19">
                <w:rPr>
                  <w:rStyle w:val="a6"/>
                  <w:lang w:val="en-US"/>
                </w:rPr>
                <w:t>setonline</w:t>
              </w:r>
              <w:r w:rsidRPr="00473C19">
                <w:rPr>
                  <w:rStyle w:val="a6"/>
                </w:rPr>
                <w:t>.</w:t>
              </w:r>
              <w:r w:rsidRPr="00473C19">
                <w:rPr>
                  <w:rStyle w:val="a6"/>
                  <w:lang w:val="en-US"/>
                </w:rPr>
                <w:t>ru</w:t>
              </w:r>
            </w:hyperlink>
            <w:r w:rsidRPr="00B537DD">
              <w:t>,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3D3FCA" w:rsidRPr="003D3FCA">
              <w:rPr>
                <w:iCs/>
              </w:rPr>
              <w:t>«1</w:t>
            </w:r>
            <w:r w:rsidR="00FA7EA5">
              <w:rPr>
                <w:iCs/>
              </w:rPr>
              <w:t>6</w:t>
            </w:r>
            <w:r w:rsidR="003D3FCA" w:rsidRPr="003D3FCA">
              <w:rPr>
                <w:iCs/>
              </w:rPr>
              <w:t xml:space="preserve">» января 2018 </w:t>
            </w:r>
            <w:r w:rsidRPr="00B537DD">
              <w:rPr>
                <w:iCs/>
              </w:rPr>
              <w:t>года 1</w:t>
            </w:r>
            <w:r w:rsidR="00047F70">
              <w:rPr>
                <w:iCs/>
              </w:rPr>
              <w:t>6</w:t>
            </w:r>
            <w:r w:rsidRPr="00B537DD">
              <w:rPr>
                <w:iCs/>
              </w:rPr>
              <w:t>:00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3D3FCA" w:rsidP="00FA7EA5">
            <w:r w:rsidRPr="003D3FCA">
              <w:rPr>
                <w:iCs/>
                <w:color w:val="000000"/>
              </w:rPr>
              <w:t>«0</w:t>
            </w:r>
            <w:r w:rsidR="00FA7EA5">
              <w:rPr>
                <w:iCs/>
                <w:color w:val="000000"/>
              </w:rPr>
              <w:t>5</w:t>
            </w:r>
            <w:r w:rsidRPr="003D3FCA">
              <w:rPr>
                <w:iCs/>
                <w:color w:val="000000"/>
              </w:rPr>
              <w:t xml:space="preserve">» февраля 2018 </w:t>
            </w:r>
            <w:r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3D3FCA" w:rsidP="009702A3">
            <w:r w:rsidRPr="003D3FCA">
              <w:rPr>
                <w:iCs/>
                <w:color w:val="000000"/>
              </w:rPr>
              <w:t>«0</w:t>
            </w:r>
            <w:r w:rsidR="00FA7EA5">
              <w:rPr>
                <w:iCs/>
                <w:color w:val="000000"/>
              </w:rPr>
              <w:t>5</w:t>
            </w:r>
            <w:r w:rsidRPr="003D3FCA">
              <w:rPr>
                <w:iCs/>
                <w:color w:val="000000"/>
              </w:rPr>
              <w:t xml:space="preserve">» февраля 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E5CB8" w:rsidRPr="00DE426B" w:rsidRDefault="009E5CB8" w:rsidP="009E5CB8">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FA7EA5">
              <w:rPr>
                <w:rFonts w:eastAsia="Calibri"/>
                <w:iCs/>
                <w:lang w:eastAsia="en-US"/>
              </w:rPr>
              <w:t>13</w:t>
            </w:r>
            <w:r w:rsidRPr="00DE426B">
              <w:rPr>
                <w:rFonts w:eastAsia="Calibri"/>
                <w:iCs/>
                <w:lang w:eastAsia="en-US"/>
              </w:rPr>
              <w:t xml:space="preserve">» </w:t>
            </w:r>
            <w:r>
              <w:rPr>
                <w:iCs/>
              </w:rPr>
              <w:t>февр</w:t>
            </w:r>
            <w:r w:rsidRPr="00DE426B">
              <w:rPr>
                <w:iCs/>
              </w:rPr>
              <w:t>а</w:t>
            </w:r>
            <w:r>
              <w:rPr>
                <w:iCs/>
              </w:rPr>
              <w:t>л</w:t>
            </w:r>
            <w:r w:rsidRPr="00DE426B">
              <w:rPr>
                <w:iCs/>
              </w:rPr>
              <w:t>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9E5CB8" w:rsidRPr="00DE426B" w:rsidRDefault="009E5CB8" w:rsidP="009E5CB8">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rFonts w:eastAsia="Calibri"/>
                <w:iCs/>
                <w:lang w:eastAsia="en-US"/>
              </w:rPr>
              <w:t>«</w:t>
            </w:r>
            <w:r w:rsidR="00FA7EA5">
              <w:rPr>
                <w:rFonts w:eastAsia="Calibri"/>
                <w:iCs/>
                <w:lang w:eastAsia="en-US"/>
              </w:rPr>
              <w:t>13</w:t>
            </w:r>
            <w:r w:rsidRPr="00DE426B">
              <w:rPr>
                <w:rFonts w:eastAsia="Calibri"/>
                <w:iCs/>
                <w:lang w:eastAsia="en-US"/>
              </w:rPr>
              <w:t xml:space="preserve">» </w:t>
            </w:r>
            <w:r w:rsidRPr="003D3FCA">
              <w:rPr>
                <w:rFonts w:eastAsia="Calibri"/>
                <w:iCs/>
                <w:lang w:eastAsia="en-US"/>
              </w:rPr>
              <w:t>февраля</w:t>
            </w:r>
            <w:r w:rsidRPr="00DE426B">
              <w:rPr>
                <w:rFonts w:eastAsia="Calibri"/>
                <w:iCs/>
                <w:lang w:eastAsia="en-US"/>
              </w:rPr>
              <w:t xml:space="preserve"> 2018 года</w:t>
            </w:r>
            <w:r w:rsidRPr="00DE426B">
              <w:rPr>
                <w:rFonts w:eastAsia="Calibri"/>
                <w:lang w:eastAsia="en-US"/>
              </w:rPr>
              <w:t xml:space="preserve"> в 16 часов 00 минут по местному времени</w:t>
            </w:r>
          </w:p>
          <w:p w:rsidR="009E5CB8" w:rsidRDefault="009E5CB8" w:rsidP="009E5CB8">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2</w:t>
            </w:r>
            <w:r w:rsidR="00FA7EA5">
              <w:rPr>
                <w:rFonts w:eastAsia="Calibri"/>
                <w:lang w:eastAsia="en-US"/>
              </w:rPr>
              <w:t>2</w:t>
            </w:r>
            <w:r w:rsidRPr="00DE426B">
              <w:rPr>
                <w:rFonts w:eastAsia="Calibri"/>
                <w:lang w:eastAsia="en-US"/>
              </w:rPr>
              <w:t xml:space="preserve">» </w:t>
            </w:r>
            <w:r w:rsidRPr="003D3FCA">
              <w:rPr>
                <w:rFonts w:eastAsia="Calibri"/>
                <w:lang w:eastAsia="en-US"/>
              </w:rPr>
              <w:t>февраля</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Pr>
                <w:b/>
              </w:rPr>
              <w:t>1</w:t>
            </w:r>
            <w:r w:rsidR="00FA7EA5">
              <w:rPr>
                <w:b/>
              </w:rPr>
              <w:t>6</w:t>
            </w:r>
            <w:r w:rsidRPr="000440B7">
              <w:rPr>
                <w:b/>
              </w:rPr>
              <w:t xml:space="preserve">» </w:t>
            </w:r>
            <w:r w:rsidR="009E5CB8">
              <w:rPr>
                <w:b/>
              </w:rPr>
              <w:t>января</w:t>
            </w:r>
            <w:r w:rsidRPr="000440B7">
              <w:rPr>
                <w:b/>
              </w:rPr>
              <w:t xml:space="preserve">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sidR="00FA7EA5">
              <w:rPr>
                <w:b/>
              </w:rPr>
              <w:t>31</w:t>
            </w:r>
            <w:r w:rsidRPr="00B537DD">
              <w:rPr>
                <w:b/>
              </w:rPr>
              <w:t xml:space="preserve">» </w:t>
            </w:r>
            <w:r w:rsidR="009E5CB8">
              <w:rPr>
                <w:b/>
              </w:rPr>
              <w:t>января</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731452" w:rsidRDefault="00731452" w:rsidP="00731452">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 xml:space="preserve">на поставку </w:t>
            </w:r>
            <w:r w:rsidR="00FA7EA5" w:rsidRPr="00FA7EA5">
              <w:t>мыла туалетного</w:t>
            </w:r>
            <w:r w:rsidRPr="004963C8">
              <w:rPr>
                <w:rFonts w:eastAsia="Times New Roman"/>
                <w:lang w:eastAsia="ru-RU"/>
              </w:rPr>
              <w:t>.</w:t>
            </w:r>
          </w:p>
          <w:p w:rsidR="009E5CB8" w:rsidRPr="00C64372" w:rsidRDefault="009E5CB8"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FA7EA5" w:rsidRPr="0000602B" w:rsidRDefault="00FA7EA5" w:rsidP="00FA7EA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637 200,00</w:t>
            </w:r>
            <w:r w:rsidRPr="00DE426B">
              <w:rPr>
                <w:iCs/>
              </w:rPr>
              <w:t xml:space="preserve"> </w:t>
            </w:r>
            <w:r>
              <w:rPr>
                <w:iCs/>
              </w:rPr>
              <w:t>руб.</w:t>
            </w:r>
            <w:r w:rsidRPr="0008455C">
              <w:rPr>
                <w:iCs/>
              </w:rPr>
              <w:t xml:space="preserve"> </w:t>
            </w:r>
            <w:r w:rsidRPr="0000602B">
              <w:rPr>
                <w:iCs/>
              </w:rPr>
              <w:t>(</w:t>
            </w:r>
            <w:r>
              <w:rPr>
                <w:iCs/>
              </w:rPr>
              <w:t>Шестьсот тридцать семь тысяч</w:t>
            </w:r>
            <w:r w:rsidRPr="0000602B">
              <w:rPr>
                <w:iCs/>
              </w:rPr>
              <w:t xml:space="preserve"> </w:t>
            </w:r>
            <w:r>
              <w:rPr>
                <w:iCs/>
              </w:rPr>
              <w:t xml:space="preserve">двести </w:t>
            </w:r>
            <w:r w:rsidRPr="0000602B">
              <w:rPr>
                <w:iCs/>
              </w:rPr>
              <w:t>рубл</w:t>
            </w:r>
            <w:r>
              <w:rPr>
                <w:iCs/>
              </w:rPr>
              <w:t>ей</w:t>
            </w:r>
            <w:r w:rsidRPr="0000602B">
              <w:rPr>
                <w:iCs/>
              </w:rPr>
              <w:t xml:space="preserve"> </w:t>
            </w:r>
            <w:r>
              <w:rPr>
                <w:iCs/>
              </w:rPr>
              <w:t>00</w:t>
            </w:r>
            <w:r w:rsidRPr="0000602B">
              <w:rPr>
                <w:iCs/>
              </w:rPr>
              <w:t xml:space="preserve"> коп.</w:t>
            </w:r>
            <w:r w:rsidRPr="00DE426B">
              <w:rPr>
                <w:iCs/>
              </w:rPr>
              <w:t>)</w:t>
            </w:r>
            <w:r w:rsidRPr="0000602B">
              <w:rPr>
                <w:iCs/>
              </w:rPr>
              <w:t xml:space="preserve">, в том числе сумма НДС (18%) </w:t>
            </w:r>
            <w:r>
              <w:rPr>
                <w:iCs/>
              </w:rPr>
              <w:t>97 200,00</w:t>
            </w:r>
            <w:r w:rsidRPr="0000602B">
              <w:rPr>
                <w:iCs/>
              </w:rPr>
              <w:t xml:space="preserve"> рублей.</w:t>
            </w:r>
          </w:p>
          <w:p w:rsidR="00047F70" w:rsidRDefault="00FA7EA5" w:rsidP="00FA7EA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540 000,00 руб. (Пятьсот сорок тысяч рублей 00</w:t>
            </w:r>
            <w:r w:rsidRPr="0000602B">
              <w:rPr>
                <w:iCs/>
              </w:rPr>
              <w:t xml:space="preserve"> коп.</w:t>
            </w:r>
            <w:r>
              <w:rPr>
                <w:iCs/>
              </w:rPr>
              <w:t>) без НДС.</w:t>
            </w:r>
          </w:p>
          <w:p w:rsidR="00593AEE" w:rsidRPr="00F21C79" w:rsidRDefault="00593AEE" w:rsidP="00593AEE">
            <w:pPr>
              <w:autoSpaceDE w:val="0"/>
              <w:autoSpaceDN w:val="0"/>
              <w:adjustRightInd w:val="0"/>
              <w:jc w:val="both"/>
              <w:rPr>
                <w:rFonts w:eastAsia="Calibri"/>
                <w:iCs/>
                <w:sz w:val="16"/>
                <w:szCs w:val="16"/>
              </w:rPr>
            </w:pPr>
          </w:p>
          <w:p w:rsidR="00295974" w:rsidRDefault="00295974" w:rsidP="00295974">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295974" w:rsidRDefault="00295974" w:rsidP="00295974">
            <w:pPr>
              <w:autoSpaceDE w:val="0"/>
              <w:autoSpaceDN w:val="0"/>
              <w:adjustRightInd w:val="0"/>
              <w:ind w:firstLine="346"/>
              <w:jc w:val="both"/>
              <w:rPr>
                <w:iCs/>
              </w:rPr>
            </w:pPr>
            <w:r>
              <w:rPr>
                <w:rFonts w:eastAsia="Calibri"/>
                <w:iCs/>
                <w:color w:val="000000"/>
              </w:rPr>
              <w:t xml:space="preserve"> </w:t>
            </w:r>
            <w:r>
              <w:rPr>
                <w:iCs/>
              </w:rPr>
              <w:t xml:space="preserve"> </w:t>
            </w:r>
          </w:p>
          <w:p w:rsidR="008E2F09" w:rsidRDefault="00295974" w:rsidP="00295974">
            <w:pPr>
              <w:autoSpaceDE w:val="0"/>
              <w:autoSpaceDN w:val="0"/>
              <w:adjustRightInd w:val="0"/>
              <w:ind w:firstLine="346"/>
              <w:jc w:val="both"/>
              <w:rPr>
                <w:rFonts w:eastAsia="Calibri"/>
                <w:iCs/>
              </w:rPr>
            </w:pPr>
            <w:r>
              <w:rPr>
                <w:rFonts w:eastAsia="Calibri"/>
                <w:iCs/>
              </w:rPr>
              <w:t xml:space="preserve"> </w:t>
            </w:r>
            <w:r w:rsidR="008E2F09" w:rsidRPr="009702A3">
              <w:rPr>
                <w:rFonts w:eastAsia="Calibri"/>
                <w:iCs/>
              </w:rPr>
              <w:t xml:space="preserve">Начальная (максимальная) цена </w:t>
            </w:r>
            <w:r w:rsidR="008E2F09" w:rsidRPr="008E2F09">
              <w:rPr>
                <w:rFonts w:eastAsia="Calibri"/>
                <w:iCs/>
              </w:rPr>
              <w:t xml:space="preserve">договора </w:t>
            </w:r>
            <w:r w:rsidR="008E2F09"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AE789F" w:rsidRDefault="00295974" w:rsidP="00AE789F">
            <w:pPr>
              <w:autoSpaceDE w:val="0"/>
              <w:autoSpaceDN w:val="0"/>
              <w:adjustRightInd w:val="0"/>
              <w:spacing w:before="120"/>
              <w:ind w:firstLine="346"/>
              <w:jc w:val="both"/>
              <w:rPr>
                <w:rFonts w:eastAsia="Calibri"/>
                <w:iCs/>
              </w:rPr>
            </w:pPr>
            <w:r>
              <w:rPr>
                <w:rFonts w:eastAsia="Calibri"/>
                <w:iCs/>
              </w:rPr>
              <w:t xml:space="preserve"> </w:t>
            </w:r>
            <w:r w:rsidR="00AE789F" w:rsidRPr="009702A3">
              <w:rPr>
                <w:rFonts w:eastAsia="Calibri"/>
                <w:iCs/>
              </w:rPr>
              <w:t xml:space="preserve">Коэффициент снижения не может быть больше 1 (единицы).  </w:t>
            </w:r>
            <w:r w:rsidR="00AE789F" w:rsidRPr="00CE2F5A">
              <w:rPr>
                <w:rFonts w:eastAsia="Calibri"/>
                <w:iCs/>
              </w:rPr>
              <w:t xml:space="preserve">Коэффициент снижения применяется единым ко всем позициям </w:t>
            </w:r>
            <w:r w:rsidR="00AE789F">
              <w:rPr>
                <w:rFonts w:eastAsia="Calibri"/>
                <w:iCs/>
              </w:rPr>
              <w:t>товара</w:t>
            </w:r>
            <w:r w:rsidR="00AE789F">
              <w:t xml:space="preserve"> </w:t>
            </w:r>
            <w:r w:rsidR="00AE789F" w:rsidRPr="008E2F09">
              <w:rPr>
                <w:rFonts w:eastAsia="Calibri"/>
                <w:iCs/>
              </w:rPr>
              <w:t>и применяется к начальной (максимальной) цене договора</w:t>
            </w:r>
            <w:r w:rsidR="00AE789F">
              <w:rPr>
                <w:rFonts w:eastAsia="Calibri"/>
                <w:iCs/>
              </w:rPr>
              <w:t xml:space="preserve">. </w:t>
            </w:r>
          </w:p>
          <w:p w:rsidR="00295974" w:rsidRPr="001770C7" w:rsidRDefault="00295974" w:rsidP="00AE789F">
            <w:pPr>
              <w:autoSpaceDE w:val="0"/>
              <w:autoSpaceDN w:val="0"/>
              <w:adjustRightInd w:val="0"/>
              <w:spacing w:before="120"/>
              <w:ind w:firstLine="346"/>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95974" w:rsidRPr="009702A3" w:rsidRDefault="00295974" w:rsidP="00AE789F">
            <w:pPr>
              <w:autoSpaceDE w:val="0"/>
              <w:autoSpaceDN w:val="0"/>
              <w:adjustRightInd w:val="0"/>
              <w:spacing w:before="120"/>
              <w:jc w:val="both"/>
              <w:rPr>
                <w:rFonts w:eastAsia="Calibri"/>
                <w:iCs/>
              </w:rPr>
            </w:pPr>
            <w:r>
              <w:rPr>
                <w:rFonts w:eastAsia="Calibri"/>
                <w:iCs/>
              </w:rPr>
              <w:t xml:space="preserve">      </w:t>
            </w: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702A3" w:rsidRPr="009702A3" w:rsidRDefault="009702A3" w:rsidP="00AE789F">
            <w:pPr>
              <w:spacing w:before="120"/>
              <w:jc w:val="both"/>
              <w:rPr>
                <w:rFonts w:eastAsia="Calibri"/>
                <w:iCs/>
              </w:rPr>
            </w:pPr>
            <w:r w:rsidRPr="009702A3">
              <w:rPr>
                <w:rFonts w:eastAsia="Calibri"/>
                <w:iCs/>
              </w:rPr>
              <w:t xml:space="preserve">      Произведение коэффициента снижения на начальную (максимальную) цену </w:t>
            </w:r>
            <w:r w:rsidR="004F5B9C" w:rsidRPr="004F5B9C">
              <w:rPr>
                <w:rFonts w:eastAsia="Calibri"/>
                <w:iCs/>
              </w:rPr>
              <w:t>договора</w:t>
            </w:r>
            <w:r w:rsidR="004F5B9C">
              <w:rPr>
                <w:rFonts w:eastAsia="Calibri"/>
                <w:iCs/>
              </w:rPr>
              <w:t>/</w:t>
            </w:r>
            <w:r w:rsidR="004F5B9C" w:rsidRPr="004F5B9C">
              <w:rPr>
                <w:rFonts w:eastAsia="Calibri"/>
                <w:iCs/>
              </w:rPr>
              <w:t xml:space="preserve"> начальную (максимальную) цену </w:t>
            </w:r>
            <w:r w:rsidRPr="009702A3">
              <w:rPr>
                <w:rFonts w:eastAsia="Calibri"/>
                <w:iCs/>
              </w:rPr>
              <w:t xml:space="preserve">за единицу измерения, указанную в разделе IV «Техническое задание» настоящей Документации, должно привести к снижению цены </w:t>
            </w:r>
            <w:r w:rsidR="004F5B9C" w:rsidRPr="004F5B9C">
              <w:rPr>
                <w:rFonts w:eastAsia="Calibri"/>
                <w:iCs/>
              </w:rPr>
              <w:t>договора/</w:t>
            </w:r>
            <w:r w:rsidR="00593AEE">
              <w:rPr>
                <w:rFonts w:eastAsia="Calibri"/>
                <w:iCs/>
              </w:rPr>
              <w:t xml:space="preserve">цены </w:t>
            </w:r>
            <w:r w:rsidRPr="009702A3">
              <w:rPr>
                <w:rFonts w:eastAsia="Calibri"/>
                <w:iCs/>
              </w:rPr>
              <w:t>соответствующей единицы измерения.</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sidR="00593AEE">
              <w:rPr>
                <w:rFonts w:eastAsia="Calibri"/>
                <w:iCs/>
              </w:rPr>
              <w:t xml:space="preserve">договора / цены </w:t>
            </w:r>
            <w:r w:rsidRPr="009702A3">
              <w:rPr>
                <w:rFonts w:eastAsia="Calibri"/>
                <w:iCs/>
              </w:rPr>
              <w:t>единицы измерения</w:t>
            </w:r>
            <w:r w:rsidR="001C3CED">
              <w:rPr>
                <w:rFonts w:eastAsia="Calibri"/>
                <w:iCs/>
              </w:rPr>
              <w:t xml:space="preserve"> без </w:t>
            </w:r>
            <w:r w:rsidR="007543E6">
              <w:rPr>
                <w:rFonts w:eastAsia="Calibri"/>
                <w:iCs/>
              </w:rPr>
              <w:t xml:space="preserve">НДС </w:t>
            </w:r>
            <w:r w:rsidR="007543E6" w:rsidRPr="009702A3">
              <w:rPr>
                <w:rFonts w:eastAsia="Calibri"/>
                <w:iCs/>
              </w:rPr>
              <w:t>по</w:t>
            </w:r>
            <w:r w:rsidRPr="009702A3">
              <w:rPr>
                <w:rFonts w:eastAsia="Calibri"/>
                <w:iCs/>
              </w:rPr>
              <w:t xml:space="preserve"> сравнению с указанными в Документации.</w:t>
            </w:r>
          </w:p>
          <w:p w:rsidR="00593AEE" w:rsidRDefault="00593AEE" w:rsidP="00593AEE">
            <w:pPr>
              <w:autoSpaceDE w:val="0"/>
              <w:autoSpaceDN w:val="0"/>
              <w:adjustRightInd w:val="0"/>
              <w:jc w:val="both"/>
            </w:pPr>
            <w:r w:rsidRPr="009702A3">
              <w:rPr>
                <w:rFonts w:eastAsia="Calibri"/>
                <w:iCs/>
              </w:rPr>
              <w:t>При этом, в указанном случае для целей оценки и сопоставления Заявок цена</w:t>
            </w:r>
            <w:r>
              <w:t xml:space="preserve"> </w:t>
            </w:r>
            <w:r>
              <w:rPr>
                <w:rFonts w:eastAsia="Calibri"/>
                <w:iCs/>
              </w:rPr>
              <w:t xml:space="preserve">договора </w:t>
            </w:r>
            <w:r w:rsidRPr="009702A3">
              <w:rPr>
                <w:rFonts w:eastAsia="Calibri"/>
                <w:iCs/>
              </w:rPr>
              <w:t xml:space="preserve">определяется путём произведения коэффициента снижения, предложенного каждым из Участников, на начальную (максимальную) цену </w:t>
            </w:r>
            <w:r>
              <w:rPr>
                <w:rFonts w:eastAsia="Calibri"/>
                <w:iCs/>
              </w:rPr>
              <w:t xml:space="preserve">договора </w:t>
            </w:r>
            <w:r w:rsidRPr="009702A3">
              <w:rPr>
                <w:rFonts w:eastAsia="Calibri"/>
                <w:iCs/>
              </w:rPr>
              <w:t>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FA2E14" w:rsidRPr="00F84878" w:rsidTr="00E455A3">
              <w:tc>
                <w:tcPr>
                  <w:tcW w:w="3572" w:type="dxa"/>
                  <w:shd w:val="clear" w:color="auto" w:fill="auto"/>
                </w:tcPr>
                <w:p w:rsidR="00FA2E14" w:rsidRPr="00C02AE1" w:rsidRDefault="00FA2E14" w:rsidP="00FA2E14">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FA2E14" w:rsidRPr="00C02AE1" w:rsidRDefault="00FA2E14" w:rsidP="00FA2E14">
                  <w:pPr>
                    <w:jc w:val="both"/>
                    <w:rPr>
                      <w:rFonts w:cs="Arial"/>
                      <w:color w:val="000000"/>
                    </w:rPr>
                  </w:pPr>
                </w:p>
                <w:p w:rsidR="00FA2E14" w:rsidRPr="00C02AE1" w:rsidRDefault="00FA2E14" w:rsidP="00FA2E14">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A2E14" w:rsidRPr="00C02AE1" w:rsidRDefault="00FA2E14" w:rsidP="00FA2E14">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A2E14" w:rsidRPr="00C02AE1" w:rsidRDefault="00FA2E14" w:rsidP="00FA2E14">
                  <w:pPr>
                    <w:jc w:val="both"/>
                    <w:rPr>
                      <w:rFonts w:cs="Arial"/>
                      <w:color w:val="000000"/>
                    </w:rPr>
                  </w:pPr>
                </w:p>
                <w:p w:rsidR="00FA2E14" w:rsidRPr="00D82466" w:rsidRDefault="00FA2E14" w:rsidP="00FA2E14">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C7424" w:rsidRPr="00EC7424" w:rsidRDefault="00EC7424" w:rsidP="00EC7424">
            <w:pPr>
              <w:ind w:firstLine="459"/>
            </w:pPr>
            <w:r w:rsidRPr="00EC7424">
              <w:t xml:space="preserve">Победителем Открытого запроса котировок будет признан </w:t>
            </w:r>
            <w:r w:rsidR="008C5881">
              <w:t>У</w:t>
            </w:r>
            <w:r w:rsidRPr="00EC7424">
              <w:t xml:space="preserve">частник, который предложил наиболее низкую цену договора с учетом коэффициента снижения цены по сравнению с указанными в Документации. </w:t>
            </w:r>
          </w:p>
          <w:p w:rsidR="00EC7424" w:rsidRPr="00EC7424" w:rsidRDefault="00EC7424" w:rsidP="00EC7424">
            <w:pPr>
              <w:ind w:firstLine="459"/>
              <w:jc w:val="both"/>
            </w:pPr>
            <w:r w:rsidRPr="00EC742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EC7424" w:rsidRPr="00EC7424" w:rsidRDefault="00EC7424" w:rsidP="00EC7424">
            <w:pPr>
              <w:ind w:firstLine="459"/>
              <w:jc w:val="both"/>
            </w:pPr>
            <w:r w:rsidRPr="00EC742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EC7424" w:rsidRPr="00EC7424" w:rsidRDefault="00EC7424" w:rsidP="00EC7424">
            <w:pPr>
              <w:autoSpaceDE w:val="0"/>
              <w:autoSpaceDN w:val="0"/>
              <w:adjustRightInd w:val="0"/>
              <w:spacing w:before="120"/>
              <w:ind w:firstLine="488"/>
              <w:jc w:val="both"/>
              <w:rPr>
                <w:rFonts w:eastAsia="Calibri"/>
                <w:iCs/>
                <w:color w:val="000000"/>
                <w:lang w:eastAsia="en-US"/>
              </w:rPr>
            </w:pPr>
            <w:r w:rsidRPr="00EC742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r w:rsidRPr="00EC7424">
              <w:rPr>
                <w:rFonts w:eastAsia="Calibri"/>
                <w:color w:val="000000"/>
                <w:lang w:eastAsia="en-US"/>
              </w:rPr>
              <w:t>») на</w:t>
            </w:r>
            <w:r w:rsidRPr="00EC742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EC7424" w:rsidRPr="00EC7424" w:rsidRDefault="00EC7424" w:rsidP="00EC7424">
            <w:pPr>
              <w:spacing w:before="120"/>
              <w:ind w:firstLine="459"/>
              <w:jc w:val="both"/>
            </w:pPr>
            <w:r w:rsidRPr="00EC742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с учетом коэффициента снижения цены.</w:t>
            </w:r>
          </w:p>
          <w:p w:rsidR="00EC7424" w:rsidRPr="00EC7424" w:rsidRDefault="00EC7424" w:rsidP="00EC7424">
            <w:pPr>
              <w:spacing w:before="120"/>
              <w:ind w:firstLine="459"/>
              <w:jc w:val="both"/>
            </w:pPr>
            <w:r w:rsidRPr="00EC7424">
              <w:t xml:space="preserve"> Если в двух и более Заявках указана одинаковая цена, то меньший (лучший) порядковый номер присваивается Заявке, которая поступила раньше.</w:t>
            </w:r>
          </w:p>
          <w:p w:rsidR="00EC7424" w:rsidRPr="00EC7424" w:rsidRDefault="00EC7424" w:rsidP="00EC7424">
            <w:pPr>
              <w:jc w:val="both"/>
            </w:pPr>
            <w:r w:rsidRPr="00EC7424">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74E6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62"/>
      <w:bookmarkEnd w:id="59"/>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«___» __________ 20___ года  №______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E74E6F">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_________(</w:t>
      </w:r>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связей, носящих характер аффилированности</w:t>
      </w:r>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абз. 1 пп. б) пп. 1 пункта </w:t>
      </w:r>
      <w:r w:rsidRPr="001C3CED">
        <w:fldChar w:fldCharType="begin"/>
      </w:r>
      <w:r w:rsidRPr="001C3CED">
        <w:rPr>
          <w:i/>
        </w:rPr>
        <w:instrText xml:space="preserve"> REF _Ref368314814 \r \h  \* MERGEFORMAT </w:instrText>
      </w:r>
      <w:r w:rsidRPr="001C3CED">
        <w:fldChar w:fldCharType="separate"/>
      </w:r>
      <w:r w:rsidR="00E74E6F">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E74E6F">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E74E6F">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E74E6F">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16E14" w:rsidRDefault="00241455" w:rsidP="00916E14">
      <w:pPr>
        <w:pStyle w:val="Default"/>
        <w:jc w:val="both"/>
        <w:rPr>
          <w:rFonts w:eastAsia="Times New Roman"/>
          <w:lang w:eastAsia="ru-RU"/>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является </w:t>
      </w:r>
      <w:r w:rsidR="00C47B6F">
        <w:t xml:space="preserve">поставка </w:t>
      </w:r>
      <w:r w:rsidR="004103F1" w:rsidRPr="004103F1">
        <w:t>мыла туалетного</w:t>
      </w:r>
      <w:r w:rsidR="00916E14" w:rsidRPr="004963C8">
        <w:rPr>
          <w:rFonts w:eastAsia="Times New Roman"/>
          <w:lang w:eastAsia="ru-RU"/>
        </w:rPr>
        <w:t>.</w:t>
      </w:r>
    </w:p>
    <w:p w:rsidR="00916E14" w:rsidRPr="00C64372" w:rsidRDefault="00916E14" w:rsidP="00916E14">
      <w:pPr>
        <w:pStyle w:val="Default"/>
        <w:jc w:val="both"/>
        <w:rPr>
          <w:iCs/>
        </w:rPr>
      </w:pPr>
    </w:p>
    <w:p w:rsidR="005A4968" w:rsidRDefault="005A4968" w:rsidP="00916E14">
      <w:pPr>
        <w:rPr>
          <w:color w:val="000000" w:themeColor="text1"/>
        </w:rPr>
      </w:pPr>
    </w:p>
    <w:p w:rsidR="005A4968" w:rsidRPr="005A4968" w:rsidRDefault="005A4968" w:rsidP="005C6697">
      <w:pPr>
        <w:pStyle w:val="a7"/>
        <w:numPr>
          <w:ilvl w:val="0"/>
          <w:numId w:val="30"/>
        </w:numPr>
      </w:pPr>
      <w:r w:rsidRPr="005A4968">
        <w:t>Коэффициент снижения цены *_______________________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p w:rsidR="00D90B78" w:rsidRDefault="00D90B78" w:rsidP="00461E15">
      <w:pPr>
        <w:tabs>
          <w:tab w:val="left" w:pos="567"/>
        </w:tabs>
        <w:jc w:val="both"/>
        <w:rPr>
          <w:color w:val="000000" w:themeColor="text1"/>
        </w:rPr>
      </w:pPr>
    </w:p>
    <w:tbl>
      <w:tblPr>
        <w:tblW w:w="22246" w:type="dxa"/>
        <w:tblInd w:w="-10" w:type="dxa"/>
        <w:tblLayout w:type="fixed"/>
        <w:tblLook w:val="04A0" w:firstRow="1" w:lastRow="0" w:firstColumn="1" w:lastColumn="0" w:noHBand="0" w:noVBand="1"/>
      </w:tblPr>
      <w:tblGrid>
        <w:gridCol w:w="504"/>
        <w:gridCol w:w="2898"/>
        <w:gridCol w:w="744"/>
        <w:gridCol w:w="2800"/>
        <w:gridCol w:w="850"/>
        <w:gridCol w:w="1559"/>
        <w:gridCol w:w="1560"/>
        <w:gridCol w:w="1341"/>
        <w:gridCol w:w="1417"/>
        <w:gridCol w:w="644"/>
        <w:gridCol w:w="844"/>
        <w:gridCol w:w="1417"/>
        <w:gridCol w:w="1417"/>
        <w:gridCol w:w="1417"/>
        <w:gridCol w:w="1417"/>
        <w:gridCol w:w="1417"/>
      </w:tblGrid>
      <w:tr w:rsidR="004103F1" w:rsidRPr="00697B84" w:rsidTr="004103F1">
        <w:trPr>
          <w:gridAfter w:val="5"/>
          <w:wAfter w:w="7085" w:type="dxa"/>
          <w:trHeight w:val="360"/>
        </w:trPr>
        <w:tc>
          <w:tcPr>
            <w:tcW w:w="50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103F1" w:rsidRPr="00697B84" w:rsidRDefault="004103F1" w:rsidP="00697B84">
            <w:pPr>
              <w:jc w:val="center"/>
              <w:rPr>
                <w:b/>
                <w:bCs/>
                <w:sz w:val="22"/>
                <w:szCs w:val="22"/>
              </w:rPr>
            </w:pPr>
            <w:r w:rsidRPr="00697B84">
              <w:rPr>
                <w:b/>
                <w:bCs/>
                <w:sz w:val="22"/>
                <w:szCs w:val="22"/>
              </w:rPr>
              <w:t>№ п/п</w:t>
            </w:r>
          </w:p>
        </w:tc>
        <w:tc>
          <w:tcPr>
            <w:tcW w:w="289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103F1" w:rsidRPr="00697B84" w:rsidRDefault="004103F1" w:rsidP="00697B84">
            <w:pPr>
              <w:jc w:val="center"/>
              <w:rPr>
                <w:b/>
                <w:bCs/>
                <w:sz w:val="22"/>
                <w:szCs w:val="22"/>
              </w:rPr>
            </w:pPr>
            <w:r w:rsidRPr="00697B84">
              <w:rPr>
                <w:b/>
                <w:bCs/>
                <w:sz w:val="22"/>
                <w:szCs w:val="22"/>
              </w:rPr>
              <w:t>Наименование товара</w:t>
            </w:r>
          </w:p>
        </w:tc>
        <w:tc>
          <w:tcPr>
            <w:tcW w:w="3544" w:type="dxa"/>
            <w:gridSpan w:val="2"/>
            <w:vMerge w:val="restart"/>
            <w:tcBorders>
              <w:top w:val="single" w:sz="8" w:space="0" w:color="auto"/>
              <w:left w:val="single" w:sz="4" w:space="0" w:color="auto"/>
              <w:right w:val="single" w:sz="8" w:space="0" w:color="auto"/>
            </w:tcBorders>
            <w:shd w:val="clear" w:color="auto" w:fill="auto"/>
            <w:vAlign w:val="center"/>
            <w:hideMark/>
          </w:tcPr>
          <w:p w:rsidR="004103F1" w:rsidRPr="00697B84" w:rsidRDefault="004103F1" w:rsidP="00697B84">
            <w:pPr>
              <w:jc w:val="center"/>
              <w:rPr>
                <w:b/>
                <w:bCs/>
                <w:sz w:val="22"/>
                <w:szCs w:val="22"/>
              </w:rPr>
            </w:pPr>
            <w:r w:rsidRPr="00697B84">
              <w:rPr>
                <w:b/>
                <w:bCs/>
                <w:sz w:val="22"/>
                <w:szCs w:val="22"/>
              </w:rPr>
              <w:t>Описание</w:t>
            </w:r>
          </w:p>
        </w:tc>
        <w:tc>
          <w:tcPr>
            <w:tcW w:w="850" w:type="dxa"/>
            <w:vMerge w:val="restart"/>
            <w:tcBorders>
              <w:top w:val="single" w:sz="8" w:space="0" w:color="auto"/>
              <w:left w:val="single" w:sz="8" w:space="0" w:color="auto"/>
              <w:right w:val="single" w:sz="8" w:space="0" w:color="auto"/>
            </w:tcBorders>
            <w:vAlign w:val="center"/>
          </w:tcPr>
          <w:p w:rsidR="004103F1" w:rsidRPr="00697B84" w:rsidRDefault="004103F1" w:rsidP="00853EDE">
            <w:pPr>
              <w:jc w:val="center"/>
              <w:rPr>
                <w:b/>
                <w:bCs/>
                <w:sz w:val="22"/>
                <w:szCs w:val="22"/>
              </w:rPr>
            </w:pPr>
            <w:r w:rsidRPr="00697B84">
              <w:rPr>
                <w:b/>
                <w:bCs/>
                <w:sz w:val="22"/>
                <w:szCs w:val="22"/>
              </w:rPr>
              <w:t>Ед. изм.</w:t>
            </w:r>
          </w:p>
        </w:tc>
        <w:tc>
          <w:tcPr>
            <w:tcW w:w="155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103F1" w:rsidRPr="00697B84" w:rsidRDefault="004103F1" w:rsidP="00853EDE">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НДС, рубли РФ</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103F1" w:rsidRPr="00FA3C0B" w:rsidRDefault="004103F1" w:rsidP="00697B84">
            <w:pPr>
              <w:jc w:val="center"/>
              <w:rPr>
                <w:b/>
                <w:bCs/>
                <w:sz w:val="22"/>
                <w:szCs w:val="22"/>
              </w:rPr>
            </w:pPr>
            <w:r w:rsidRPr="00FA3C0B">
              <w:rPr>
                <w:b/>
                <w:bCs/>
                <w:sz w:val="22"/>
                <w:szCs w:val="22"/>
              </w:rPr>
              <w:t>Предельная цена за единицу Товара, в том числе НДС (по ставке18 %), в рублях РФ</w:t>
            </w:r>
          </w:p>
        </w:tc>
        <w:tc>
          <w:tcPr>
            <w:tcW w:w="2758"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4103F1" w:rsidRPr="00697B84" w:rsidRDefault="004103F1" w:rsidP="00697B84">
            <w:pPr>
              <w:jc w:val="center"/>
              <w:rPr>
                <w:b/>
                <w:bCs/>
                <w:sz w:val="22"/>
                <w:szCs w:val="22"/>
              </w:rPr>
            </w:pPr>
            <w:r w:rsidRPr="00697B84">
              <w:rPr>
                <w:b/>
                <w:bCs/>
                <w:sz w:val="22"/>
                <w:szCs w:val="22"/>
              </w:rPr>
              <w:t>Предложение претендента</w:t>
            </w:r>
            <w:r>
              <w:rPr>
                <w:b/>
                <w:bCs/>
                <w:sz w:val="22"/>
                <w:szCs w:val="22"/>
              </w:rPr>
              <w:t xml:space="preserve"> </w:t>
            </w:r>
            <w:r>
              <w:rPr>
                <w:b/>
                <w:bCs/>
                <w:color w:val="000000"/>
                <w:sz w:val="22"/>
                <w:szCs w:val="22"/>
              </w:rPr>
              <w:t>с учетом коэффициента снижения цены</w:t>
            </w:r>
          </w:p>
        </w:tc>
        <w:tc>
          <w:tcPr>
            <w:tcW w:w="644" w:type="dxa"/>
            <w:vMerge w:val="restart"/>
            <w:tcBorders>
              <w:top w:val="single" w:sz="8" w:space="0" w:color="auto"/>
              <w:left w:val="single" w:sz="4" w:space="0" w:color="auto"/>
              <w:right w:val="single" w:sz="4" w:space="0" w:color="auto"/>
            </w:tcBorders>
            <w:textDirection w:val="btLr"/>
          </w:tcPr>
          <w:p w:rsidR="004103F1" w:rsidRPr="00697B84" w:rsidRDefault="004103F1" w:rsidP="00697B84">
            <w:pPr>
              <w:jc w:val="center"/>
              <w:rPr>
                <w:b/>
                <w:bCs/>
                <w:sz w:val="22"/>
                <w:szCs w:val="22"/>
              </w:rPr>
            </w:pPr>
            <w:r>
              <w:rPr>
                <w:b/>
                <w:bCs/>
                <w:sz w:val="22"/>
                <w:szCs w:val="22"/>
              </w:rPr>
              <w:t xml:space="preserve">Производитель </w:t>
            </w:r>
          </w:p>
        </w:tc>
        <w:tc>
          <w:tcPr>
            <w:tcW w:w="844"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4103F1" w:rsidRPr="00697B84" w:rsidRDefault="004103F1" w:rsidP="00697B84">
            <w:pPr>
              <w:jc w:val="center"/>
              <w:rPr>
                <w:b/>
                <w:bCs/>
                <w:sz w:val="22"/>
                <w:szCs w:val="22"/>
              </w:rPr>
            </w:pPr>
            <w:r w:rsidRPr="00697B84">
              <w:rPr>
                <w:b/>
                <w:bCs/>
                <w:sz w:val="22"/>
                <w:szCs w:val="22"/>
              </w:rPr>
              <w:t>Страна происхождения товара</w:t>
            </w:r>
          </w:p>
        </w:tc>
      </w:tr>
      <w:tr w:rsidR="004103F1" w:rsidRPr="00697B84" w:rsidTr="004103F1">
        <w:trPr>
          <w:gridAfter w:val="5"/>
          <w:wAfter w:w="7085" w:type="dxa"/>
          <w:trHeight w:val="1710"/>
        </w:trPr>
        <w:tc>
          <w:tcPr>
            <w:tcW w:w="504" w:type="dxa"/>
            <w:vMerge/>
            <w:tcBorders>
              <w:top w:val="single" w:sz="8" w:space="0" w:color="auto"/>
              <w:left w:val="single" w:sz="8" w:space="0" w:color="auto"/>
              <w:bottom w:val="single" w:sz="8" w:space="0" w:color="000000"/>
              <w:right w:val="single" w:sz="4" w:space="0" w:color="auto"/>
            </w:tcBorders>
            <w:vAlign w:val="center"/>
            <w:hideMark/>
          </w:tcPr>
          <w:p w:rsidR="004103F1" w:rsidRPr="00697B84" w:rsidRDefault="004103F1" w:rsidP="00697B84">
            <w:pPr>
              <w:rPr>
                <w:b/>
                <w:bCs/>
                <w:sz w:val="22"/>
                <w:szCs w:val="22"/>
              </w:rPr>
            </w:pPr>
          </w:p>
        </w:tc>
        <w:tc>
          <w:tcPr>
            <w:tcW w:w="2898" w:type="dxa"/>
            <w:vMerge/>
            <w:tcBorders>
              <w:top w:val="single" w:sz="8" w:space="0" w:color="auto"/>
              <w:left w:val="single" w:sz="4" w:space="0" w:color="auto"/>
              <w:bottom w:val="single" w:sz="8" w:space="0" w:color="000000"/>
              <w:right w:val="single" w:sz="4" w:space="0" w:color="auto"/>
            </w:tcBorders>
            <w:vAlign w:val="center"/>
            <w:hideMark/>
          </w:tcPr>
          <w:p w:rsidR="004103F1" w:rsidRPr="00697B84" w:rsidRDefault="004103F1" w:rsidP="00697B84">
            <w:pPr>
              <w:rPr>
                <w:b/>
                <w:bCs/>
                <w:sz w:val="22"/>
                <w:szCs w:val="22"/>
              </w:rPr>
            </w:pPr>
          </w:p>
        </w:tc>
        <w:tc>
          <w:tcPr>
            <w:tcW w:w="3544" w:type="dxa"/>
            <w:gridSpan w:val="2"/>
            <w:vMerge/>
            <w:tcBorders>
              <w:left w:val="single" w:sz="4" w:space="0" w:color="auto"/>
              <w:bottom w:val="single" w:sz="8" w:space="0" w:color="000000"/>
              <w:right w:val="single" w:sz="8" w:space="0" w:color="auto"/>
            </w:tcBorders>
            <w:vAlign w:val="center"/>
            <w:hideMark/>
          </w:tcPr>
          <w:p w:rsidR="004103F1" w:rsidRPr="00697B84" w:rsidRDefault="004103F1" w:rsidP="00697B84">
            <w:pPr>
              <w:rPr>
                <w:b/>
                <w:bCs/>
                <w:sz w:val="22"/>
                <w:szCs w:val="22"/>
              </w:rPr>
            </w:pPr>
          </w:p>
        </w:tc>
        <w:tc>
          <w:tcPr>
            <w:tcW w:w="850" w:type="dxa"/>
            <w:vMerge/>
            <w:tcBorders>
              <w:left w:val="single" w:sz="8" w:space="0" w:color="auto"/>
              <w:bottom w:val="single" w:sz="8" w:space="0" w:color="auto"/>
              <w:right w:val="single" w:sz="8" w:space="0" w:color="auto"/>
            </w:tcBorders>
          </w:tcPr>
          <w:p w:rsidR="004103F1" w:rsidRPr="00697B84" w:rsidRDefault="004103F1" w:rsidP="00697B84">
            <w:pPr>
              <w:rPr>
                <w:b/>
                <w:bCs/>
                <w:sz w:val="22"/>
                <w:szCs w:val="22"/>
              </w:rPr>
            </w:pPr>
          </w:p>
        </w:tc>
        <w:tc>
          <w:tcPr>
            <w:tcW w:w="1559" w:type="dxa"/>
            <w:vMerge/>
            <w:tcBorders>
              <w:top w:val="single" w:sz="8" w:space="0" w:color="auto"/>
              <w:left w:val="single" w:sz="8" w:space="0" w:color="auto"/>
              <w:bottom w:val="single" w:sz="8" w:space="0" w:color="000000"/>
              <w:right w:val="single" w:sz="4" w:space="0" w:color="auto"/>
            </w:tcBorders>
            <w:vAlign w:val="center"/>
            <w:hideMark/>
          </w:tcPr>
          <w:p w:rsidR="004103F1" w:rsidRPr="00697B84" w:rsidRDefault="004103F1" w:rsidP="00697B84">
            <w:pPr>
              <w:rPr>
                <w:b/>
                <w:bCs/>
                <w:sz w:val="22"/>
                <w:szCs w:val="22"/>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rsidR="004103F1" w:rsidRPr="00FA3C0B" w:rsidRDefault="004103F1" w:rsidP="00697B84">
            <w:pPr>
              <w:rPr>
                <w:b/>
                <w:bCs/>
                <w:sz w:val="20"/>
                <w:szCs w:val="20"/>
              </w:rPr>
            </w:pPr>
          </w:p>
        </w:tc>
        <w:tc>
          <w:tcPr>
            <w:tcW w:w="1341" w:type="dxa"/>
            <w:tcBorders>
              <w:top w:val="single" w:sz="4" w:space="0" w:color="auto"/>
              <w:left w:val="nil"/>
              <w:bottom w:val="single" w:sz="8" w:space="0" w:color="auto"/>
              <w:right w:val="single" w:sz="4" w:space="0" w:color="auto"/>
            </w:tcBorders>
            <w:shd w:val="clear" w:color="auto" w:fill="auto"/>
            <w:vAlign w:val="center"/>
            <w:hideMark/>
          </w:tcPr>
          <w:p w:rsidR="004103F1" w:rsidRPr="00697B84" w:rsidRDefault="004103F1" w:rsidP="00357BA0">
            <w:pPr>
              <w:jc w:val="center"/>
              <w:rPr>
                <w:b/>
                <w:bCs/>
                <w:color w:val="000000"/>
                <w:sz w:val="22"/>
                <w:szCs w:val="22"/>
              </w:rPr>
            </w:pPr>
            <w:r w:rsidRPr="00697B84">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без НДС, рубли РФ</w:t>
            </w:r>
            <w:r>
              <w:rPr>
                <w:b/>
                <w:bCs/>
                <w:color w:val="000000"/>
                <w:sz w:val="22"/>
                <w:szCs w:val="22"/>
              </w:rPr>
              <w:t xml:space="preserve"> </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rsidR="004103F1" w:rsidRPr="00697B84" w:rsidRDefault="004103F1" w:rsidP="00697B84">
            <w:pPr>
              <w:jc w:val="center"/>
              <w:rPr>
                <w:b/>
                <w:bCs/>
                <w:color w:val="000000"/>
                <w:sz w:val="22"/>
                <w:szCs w:val="22"/>
              </w:rPr>
            </w:pPr>
            <w:r>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в том числе НДС (по ставке</w:t>
            </w:r>
            <w:r>
              <w:rPr>
                <w:b/>
                <w:bCs/>
                <w:color w:val="000000"/>
                <w:sz w:val="22"/>
                <w:szCs w:val="22"/>
              </w:rPr>
              <w:t xml:space="preserve"> </w:t>
            </w:r>
            <w:r w:rsidRPr="00697B84">
              <w:rPr>
                <w:b/>
                <w:bCs/>
                <w:color w:val="000000"/>
                <w:sz w:val="22"/>
                <w:szCs w:val="22"/>
              </w:rPr>
              <w:t>18 %), в рублях РФ</w:t>
            </w:r>
          </w:p>
        </w:tc>
        <w:tc>
          <w:tcPr>
            <w:tcW w:w="644" w:type="dxa"/>
            <w:vMerge/>
            <w:tcBorders>
              <w:left w:val="single" w:sz="4" w:space="0" w:color="auto"/>
              <w:bottom w:val="single" w:sz="8" w:space="0" w:color="000000"/>
              <w:right w:val="single" w:sz="4" w:space="0" w:color="auto"/>
            </w:tcBorders>
          </w:tcPr>
          <w:p w:rsidR="004103F1" w:rsidRPr="00697B84" w:rsidRDefault="004103F1" w:rsidP="00697B84">
            <w:pPr>
              <w:rPr>
                <w:b/>
                <w:bCs/>
                <w:sz w:val="22"/>
                <w:szCs w:val="22"/>
              </w:rPr>
            </w:pPr>
          </w:p>
        </w:tc>
        <w:tc>
          <w:tcPr>
            <w:tcW w:w="844" w:type="dxa"/>
            <w:vMerge/>
            <w:tcBorders>
              <w:top w:val="single" w:sz="8" w:space="0" w:color="auto"/>
              <w:left w:val="single" w:sz="4" w:space="0" w:color="auto"/>
              <w:bottom w:val="single" w:sz="8" w:space="0" w:color="000000"/>
              <w:right w:val="single" w:sz="8" w:space="0" w:color="auto"/>
            </w:tcBorders>
            <w:vAlign w:val="center"/>
            <w:hideMark/>
          </w:tcPr>
          <w:p w:rsidR="004103F1" w:rsidRPr="00697B84" w:rsidRDefault="004103F1" w:rsidP="00697B84">
            <w:pPr>
              <w:rPr>
                <w:b/>
                <w:bCs/>
                <w:sz w:val="22"/>
                <w:szCs w:val="22"/>
              </w:rPr>
            </w:pPr>
          </w:p>
        </w:tc>
      </w:tr>
      <w:tr w:rsidR="004103F1" w:rsidRPr="00697B84" w:rsidTr="004103F1">
        <w:trPr>
          <w:trHeight w:val="285"/>
        </w:trPr>
        <w:tc>
          <w:tcPr>
            <w:tcW w:w="504" w:type="dxa"/>
            <w:tcBorders>
              <w:top w:val="nil"/>
              <w:left w:val="single" w:sz="8" w:space="0" w:color="auto"/>
              <w:bottom w:val="single" w:sz="4" w:space="0" w:color="auto"/>
              <w:right w:val="single" w:sz="4" w:space="0" w:color="auto"/>
            </w:tcBorders>
            <w:shd w:val="clear" w:color="auto" w:fill="auto"/>
            <w:vAlign w:val="center"/>
            <w:hideMark/>
          </w:tcPr>
          <w:p w:rsidR="004103F1" w:rsidRPr="00E97FBA" w:rsidRDefault="004103F1" w:rsidP="004103F1">
            <w:pPr>
              <w:jc w:val="center"/>
              <w:rPr>
                <w:b/>
                <w:bCs/>
                <w:sz w:val="20"/>
                <w:szCs w:val="20"/>
              </w:rPr>
            </w:pPr>
            <w:r w:rsidRPr="00E97FBA">
              <w:rPr>
                <w:b/>
                <w:bCs/>
                <w:sz w:val="20"/>
                <w:szCs w:val="20"/>
              </w:rPr>
              <w:t>1</w:t>
            </w:r>
          </w:p>
        </w:tc>
        <w:tc>
          <w:tcPr>
            <w:tcW w:w="2898" w:type="dxa"/>
            <w:tcBorders>
              <w:top w:val="nil"/>
              <w:left w:val="nil"/>
              <w:bottom w:val="single" w:sz="4" w:space="0" w:color="auto"/>
              <w:right w:val="single" w:sz="4" w:space="0" w:color="auto"/>
            </w:tcBorders>
            <w:shd w:val="clear" w:color="auto" w:fill="auto"/>
            <w:vAlign w:val="center"/>
            <w:hideMark/>
          </w:tcPr>
          <w:p w:rsidR="004103F1" w:rsidRPr="00E97FBA" w:rsidRDefault="004103F1" w:rsidP="004103F1">
            <w:pPr>
              <w:jc w:val="center"/>
              <w:rPr>
                <w:b/>
                <w:bCs/>
                <w:sz w:val="20"/>
                <w:szCs w:val="20"/>
              </w:rPr>
            </w:pPr>
            <w:r w:rsidRPr="00E97FBA">
              <w:rPr>
                <w:b/>
                <w:bCs/>
                <w:sz w:val="20"/>
                <w:szCs w:val="20"/>
              </w:rPr>
              <w:t>2</w:t>
            </w:r>
          </w:p>
        </w:tc>
        <w:tc>
          <w:tcPr>
            <w:tcW w:w="3544" w:type="dxa"/>
            <w:gridSpan w:val="2"/>
            <w:tcBorders>
              <w:top w:val="nil"/>
              <w:left w:val="nil"/>
              <w:bottom w:val="single" w:sz="4" w:space="0" w:color="auto"/>
              <w:right w:val="single" w:sz="8" w:space="0" w:color="auto"/>
            </w:tcBorders>
            <w:shd w:val="clear" w:color="auto" w:fill="auto"/>
            <w:vAlign w:val="center"/>
            <w:hideMark/>
          </w:tcPr>
          <w:p w:rsidR="004103F1" w:rsidRPr="00E97FBA" w:rsidRDefault="004103F1" w:rsidP="004103F1">
            <w:pPr>
              <w:jc w:val="center"/>
              <w:rPr>
                <w:b/>
                <w:bCs/>
                <w:sz w:val="20"/>
                <w:szCs w:val="20"/>
              </w:rPr>
            </w:pPr>
            <w:r w:rsidRPr="00E97FBA">
              <w:rPr>
                <w:b/>
                <w:bCs/>
                <w:sz w:val="20"/>
                <w:szCs w:val="20"/>
              </w:rPr>
              <w:t>3</w:t>
            </w:r>
          </w:p>
        </w:tc>
        <w:tc>
          <w:tcPr>
            <w:tcW w:w="850" w:type="dxa"/>
            <w:tcBorders>
              <w:top w:val="single" w:sz="8" w:space="0" w:color="auto"/>
              <w:left w:val="single" w:sz="8" w:space="0" w:color="auto"/>
              <w:bottom w:val="single" w:sz="8" w:space="0" w:color="auto"/>
              <w:right w:val="single" w:sz="8" w:space="0" w:color="auto"/>
            </w:tcBorders>
            <w:vAlign w:val="center"/>
          </w:tcPr>
          <w:p w:rsidR="004103F1" w:rsidRPr="00E97FBA" w:rsidRDefault="004103F1" w:rsidP="004103F1">
            <w:pPr>
              <w:jc w:val="center"/>
              <w:rPr>
                <w:b/>
                <w:bCs/>
                <w:sz w:val="20"/>
                <w:szCs w:val="20"/>
              </w:rPr>
            </w:pPr>
            <w:r w:rsidRPr="00E97FBA">
              <w:rPr>
                <w:b/>
                <w:bCs/>
                <w:sz w:val="20"/>
                <w:szCs w:val="20"/>
              </w:rPr>
              <w:t>4</w:t>
            </w:r>
          </w:p>
        </w:tc>
        <w:tc>
          <w:tcPr>
            <w:tcW w:w="1559" w:type="dxa"/>
            <w:tcBorders>
              <w:top w:val="nil"/>
              <w:left w:val="single" w:sz="8" w:space="0" w:color="auto"/>
              <w:bottom w:val="single" w:sz="4" w:space="0" w:color="auto"/>
              <w:right w:val="single" w:sz="4" w:space="0" w:color="auto"/>
            </w:tcBorders>
            <w:shd w:val="clear" w:color="auto" w:fill="auto"/>
            <w:vAlign w:val="center"/>
          </w:tcPr>
          <w:p w:rsidR="004103F1" w:rsidRPr="00E97FBA" w:rsidRDefault="004103F1" w:rsidP="004103F1">
            <w:pPr>
              <w:jc w:val="center"/>
              <w:rPr>
                <w:b/>
                <w:bCs/>
                <w:sz w:val="20"/>
                <w:szCs w:val="20"/>
              </w:rPr>
            </w:pPr>
            <w:r w:rsidRPr="00E97FBA">
              <w:rPr>
                <w:b/>
                <w:bCs/>
                <w:sz w:val="20"/>
                <w:szCs w:val="20"/>
              </w:rPr>
              <w:t>5</w:t>
            </w:r>
          </w:p>
        </w:tc>
        <w:tc>
          <w:tcPr>
            <w:tcW w:w="1560" w:type="dxa"/>
            <w:tcBorders>
              <w:top w:val="nil"/>
              <w:left w:val="nil"/>
              <w:bottom w:val="single" w:sz="4" w:space="0" w:color="auto"/>
              <w:right w:val="single" w:sz="4" w:space="0" w:color="auto"/>
            </w:tcBorders>
            <w:shd w:val="clear" w:color="auto" w:fill="auto"/>
            <w:vAlign w:val="center"/>
          </w:tcPr>
          <w:p w:rsidR="004103F1" w:rsidRPr="00E97FBA" w:rsidRDefault="004103F1" w:rsidP="004103F1">
            <w:pPr>
              <w:jc w:val="center"/>
              <w:rPr>
                <w:b/>
                <w:bCs/>
                <w:sz w:val="20"/>
                <w:szCs w:val="20"/>
              </w:rPr>
            </w:pPr>
            <w:r w:rsidRPr="00E97FBA">
              <w:rPr>
                <w:b/>
                <w:bCs/>
                <w:sz w:val="20"/>
                <w:szCs w:val="20"/>
              </w:rPr>
              <w:t>6</w:t>
            </w:r>
          </w:p>
        </w:tc>
        <w:tc>
          <w:tcPr>
            <w:tcW w:w="1341" w:type="dxa"/>
            <w:tcBorders>
              <w:top w:val="nil"/>
              <w:left w:val="nil"/>
              <w:bottom w:val="single" w:sz="4" w:space="0" w:color="auto"/>
              <w:right w:val="single" w:sz="4" w:space="0" w:color="auto"/>
            </w:tcBorders>
            <w:shd w:val="clear" w:color="auto" w:fill="auto"/>
            <w:vAlign w:val="center"/>
          </w:tcPr>
          <w:p w:rsidR="004103F1" w:rsidRPr="00E97FBA" w:rsidRDefault="004103F1" w:rsidP="004103F1">
            <w:pPr>
              <w:jc w:val="center"/>
              <w:rPr>
                <w:b/>
                <w:bCs/>
                <w:sz w:val="20"/>
                <w:szCs w:val="20"/>
              </w:rPr>
            </w:pPr>
            <w:r w:rsidRPr="00E97FBA">
              <w:rPr>
                <w:b/>
                <w:bCs/>
                <w:sz w:val="20"/>
                <w:szCs w:val="20"/>
              </w:rPr>
              <w:t>7</w:t>
            </w:r>
          </w:p>
        </w:tc>
        <w:tc>
          <w:tcPr>
            <w:tcW w:w="1417" w:type="dxa"/>
            <w:tcBorders>
              <w:top w:val="nil"/>
              <w:left w:val="nil"/>
              <w:bottom w:val="single" w:sz="4" w:space="0" w:color="auto"/>
              <w:right w:val="single" w:sz="4" w:space="0" w:color="auto"/>
            </w:tcBorders>
            <w:shd w:val="clear" w:color="auto" w:fill="auto"/>
            <w:noWrap/>
            <w:vAlign w:val="center"/>
          </w:tcPr>
          <w:p w:rsidR="004103F1" w:rsidRPr="00E97FBA" w:rsidRDefault="004103F1" w:rsidP="004103F1">
            <w:pPr>
              <w:jc w:val="center"/>
              <w:rPr>
                <w:b/>
                <w:bCs/>
                <w:sz w:val="20"/>
                <w:szCs w:val="20"/>
              </w:rPr>
            </w:pPr>
            <w:r w:rsidRPr="00E97FBA">
              <w:rPr>
                <w:b/>
                <w:bCs/>
                <w:sz w:val="20"/>
                <w:szCs w:val="20"/>
              </w:rPr>
              <w:t>8</w:t>
            </w:r>
          </w:p>
        </w:tc>
        <w:tc>
          <w:tcPr>
            <w:tcW w:w="644" w:type="dxa"/>
            <w:tcBorders>
              <w:top w:val="single" w:sz="8" w:space="0" w:color="000000"/>
              <w:left w:val="nil"/>
              <w:bottom w:val="single" w:sz="4" w:space="0" w:color="auto"/>
              <w:right w:val="single" w:sz="8" w:space="0" w:color="000000"/>
            </w:tcBorders>
            <w:vAlign w:val="center"/>
          </w:tcPr>
          <w:p w:rsidR="004103F1" w:rsidRPr="00E97FBA" w:rsidRDefault="004103F1" w:rsidP="004103F1">
            <w:pPr>
              <w:jc w:val="center"/>
              <w:rPr>
                <w:b/>
                <w:bCs/>
                <w:sz w:val="20"/>
                <w:szCs w:val="20"/>
              </w:rPr>
            </w:pPr>
            <w:r w:rsidRPr="00E97FBA">
              <w:rPr>
                <w:b/>
                <w:bCs/>
                <w:sz w:val="20"/>
                <w:szCs w:val="20"/>
              </w:rPr>
              <w:t>9</w:t>
            </w:r>
          </w:p>
        </w:tc>
        <w:tc>
          <w:tcPr>
            <w:tcW w:w="844" w:type="dxa"/>
            <w:tcBorders>
              <w:top w:val="single" w:sz="8" w:space="0" w:color="000000"/>
              <w:left w:val="single" w:sz="8" w:space="0" w:color="000000"/>
              <w:bottom w:val="single" w:sz="4" w:space="0" w:color="auto"/>
              <w:right w:val="single" w:sz="8" w:space="0" w:color="auto"/>
            </w:tcBorders>
            <w:shd w:val="clear" w:color="auto" w:fill="auto"/>
            <w:noWrap/>
            <w:vAlign w:val="center"/>
          </w:tcPr>
          <w:p w:rsidR="004103F1" w:rsidRPr="00E97FBA" w:rsidRDefault="004103F1" w:rsidP="004103F1">
            <w:pPr>
              <w:jc w:val="center"/>
              <w:rPr>
                <w:b/>
                <w:bCs/>
                <w:sz w:val="20"/>
                <w:szCs w:val="20"/>
              </w:rPr>
            </w:pPr>
            <w:r>
              <w:rPr>
                <w:b/>
                <w:bCs/>
                <w:sz w:val="20"/>
                <w:szCs w:val="20"/>
              </w:rPr>
              <w:t>10</w:t>
            </w:r>
          </w:p>
        </w:tc>
        <w:tc>
          <w:tcPr>
            <w:tcW w:w="1417" w:type="dxa"/>
            <w:vAlign w:val="center"/>
          </w:tcPr>
          <w:p w:rsidR="004103F1" w:rsidRPr="00FA3C0B" w:rsidRDefault="004103F1" w:rsidP="00E97FBA">
            <w:pPr>
              <w:jc w:val="center"/>
              <w:rPr>
                <w:b/>
                <w:bCs/>
                <w:sz w:val="20"/>
                <w:szCs w:val="20"/>
              </w:rPr>
            </w:pPr>
          </w:p>
        </w:tc>
        <w:tc>
          <w:tcPr>
            <w:tcW w:w="1417" w:type="dxa"/>
            <w:vAlign w:val="center"/>
          </w:tcPr>
          <w:p w:rsidR="004103F1" w:rsidRPr="00FA3C0B" w:rsidRDefault="004103F1" w:rsidP="00E97FBA">
            <w:pPr>
              <w:jc w:val="center"/>
              <w:rPr>
                <w:b/>
                <w:bCs/>
                <w:sz w:val="20"/>
                <w:szCs w:val="20"/>
              </w:rPr>
            </w:pPr>
          </w:p>
        </w:tc>
        <w:tc>
          <w:tcPr>
            <w:tcW w:w="1417" w:type="dxa"/>
            <w:vAlign w:val="center"/>
          </w:tcPr>
          <w:p w:rsidR="004103F1" w:rsidRPr="00697B84" w:rsidRDefault="004103F1" w:rsidP="00E97FBA">
            <w:pPr>
              <w:jc w:val="center"/>
              <w:rPr>
                <w:b/>
                <w:bCs/>
                <w:sz w:val="22"/>
                <w:szCs w:val="22"/>
              </w:rPr>
            </w:pPr>
          </w:p>
        </w:tc>
        <w:tc>
          <w:tcPr>
            <w:tcW w:w="1417" w:type="dxa"/>
            <w:vAlign w:val="bottom"/>
          </w:tcPr>
          <w:p w:rsidR="004103F1" w:rsidRPr="00697B84" w:rsidRDefault="004103F1" w:rsidP="00E97FBA">
            <w:pPr>
              <w:jc w:val="center"/>
              <w:rPr>
                <w:b/>
                <w:bCs/>
                <w:sz w:val="22"/>
                <w:szCs w:val="22"/>
              </w:rPr>
            </w:pPr>
          </w:p>
        </w:tc>
        <w:tc>
          <w:tcPr>
            <w:tcW w:w="1417" w:type="dxa"/>
            <w:tcBorders>
              <w:right w:val="single" w:sz="8" w:space="0" w:color="auto"/>
            </w:tcBorders>
            <w:vAlign w:val="bottom"/>
          </w:tcPr>
          <w:p w:rsidR="004103F1" w:rsidRPr="00697B84" w:rsidRDefault="004103F1" w:rsidP="00E97FBA">
            <w:pPr>
              <w:jc w:val="center"/>
              <w:rPr>
                <w:b/>
                <w:bCs/>
                <w:sz w:val="22"/>
                <w:szCs w:val="22"/>
              </w:rPr>
            </w:pPr>
          </w:p>
        </w:tc>
      </w:tr>
      <w:tr w:rsidR="004103F1" w:rsidRPr="00697B84" w:rsidTr="004103F1">
        <w:trPr>
          <w:gridAfter w:val="5"/>
          <w:wAfter w:w="7085" w:type="dxa"/>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103F1" w:rsidRDefault="004103F1" w:rsidP="00FA7EA5">
            <w:pPr>
              <w:jc w:val="center"/>
            </w:pPr>
            <w:r>
              <w:t>1</w:t>
            </w:r>
          </w:p>
        </w:tc>
        <w:tc>
          <w:tcPr>
            <w:tcW w:w="2898" w:type="dxa"/>
            <w:tcBorders>
              <w:top w:val="single" w:sz="4" w:space="0" w:color="auto"/>
              <w:left w:val="single" w:sz="4" w:space="0" w:color="auto"/>
              <w:bottom w:val="single" w:sz="4" w:space="0" w:color="auto"/>
              <w:right w:val="single" w:sz="4" w:space="0" w:color="000000"/>
            </w:tcBorders>
            <w:shd w:val="clear" w:color="auto" w:fill="auto"/>
          </w:tcPr>
          <w:p w:rsidR="004103F1" w:rsidRPr="00FA7EA5" w:rsidRDefault="004103F1" w:rsidP="00FA7EA5">
            <w:pPr>
              <w:rPr>
                <w:b/>
                <w:bCs/>
                <w:color w:val="000000"/>
              </w:rPr>
            </w:pPr>
            <w:r w:rsidRPr="00FA7EA5">
              <w:rPr>
                <w:b/>
                <w:bCs/>
                <w:color w:val="000000"/>
              </w:rPr>
              <w:t xml:space="preserve"> Мыло туалетное твёрдое</w:t>
            </w:r>
          </w:p>
        </w:tc>
        <w:tc>
          <w:tcPr>
            <w:tcW w:w="3544" w:type="dxa"/>
            <w:gridSpan w:val="2"/>
            <w:tcBorders>
              <w:top w:val="single" w:sz="4" w:space="0" w:color="auto"/>
              <w:left w:val="nil"/>
              <w:bottom w:val="single" w:sz="4" w:space="0" w:color="auto"/>
              <w:right w:val="nil"/>
            </w:tcBorders>
            <w:shd w:val="clear" w:color="auto" w:fill="auto"/>
          </w:tcPr>
          <w:p w:rsidR="004103F1" w:rsidRPr="00FA7EA5" w:rsidRDefault="004103F1" w:rsidP="00FA7EA5">
            <w:pPr>
              <w:spacing w:after="240"/>
              <w:rPr>
                <w:color w:val="000000"/>
              </w:rPr>
            </w:pPr>
            <w:r w:rsidRPr="00FA7EA5">
              <w:rPr>
                <w:color w:val="000000"/>
              </w:rPr>
              <w:t>ГОСТ 28546</w:t>
            </w:r>
            <w:r>
              <w:rPr>
                <w:color w:val="000000"/>
              </w:rPr>
              <w:t>-2002, 100гр. в об</w:t>
            </w:r>
            <w:r w:rsidRPr="00FA7EA5">
              <w:rPr>
                <w:color w:val="000000"/>
              </w:rPr>
              <w:t>ёртке, в коробках</w:t>
            </w:r>
            <w:r>
              <w:rPr>
                <w:color w:val="000000"/>
              </w:rPr>
              <w:t xml:space="preserve"> из твердого картона</w:t>
            </w:r>
          </w:p>
        </w:tc>
        <w:tc>
          <w:tcPr>
            <w:tcW w:w="850" w:type="dxa"/>
            <w:tcBorders>
              <w:top w:val="single" w:sz="4" w:space="0" w:color="auto"/>
              <w:left w:val="single" w:sz="4" w:space="0" w:color="auto"/>
              <w:bottom w:val="single" w:sz="4" w:space="0" w:color="auto"/>
              <w:right w:val="nil"/>
            </w:tcBorders>
            <w:shd w:val="clear" w:color="auto" w:fill="auto"/>
            <w:vAlign w:val="center"/>
          </w:tcPr>
          <w:p w:rsidR="004103F1" w:rsidRPr="00FA7EA5" w:rsidRDefault="004103F1" w:rsidP="00FA7EA5">
            <w:pPr>
              <w:jc w:val="center"/>
              <w:rPr>
                <w:color w:val="000000"/>
              </w:rPr>
            </w:pPr>
            <w:r w:rsidRPr="00FA7EA5">
              <w:rPr>
                <w:color w:val="00000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103F1" w:rsidRPr="00FA7EA5" w:rsidRDefault="004103F1" w:rsidP="00FA7EA5">
            <w:pPr>
              <w:jc w:val="center"/>
              <w:rPr>
                <w:color w:val="000000"/>
              </w:rPr>
            </w:pPr>
            <w:r w:rsidRPr="00FA7EA5">
              <w:rPr>
                <w:color w:val="000000"/>
              </w:rPr>
              <w:t>7,3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103F1" w:rsidRPr="00FA7EA5" w:rsidRDefault="004103F1" w:rsidP="00FA7EA5">
            <w:pPr>
              <w:jc w:val="center"/>
            </w:pPr>
            <w:r w:rsidRPr="00FA7EA5">
              <w:t>8,61</w:t>
            </w:r>
          </w:p>
        </w:tc>
        <w:tc>
          <w:tcPr>
            <w:tcW w:w="1341" w:type="dxa"/>
            <w:tcBorders>
              <w:top w:val="single" w:sz="4" w:space="0" w:color="auto"/>
              <w:left w:val="nil"/>
              <w:bottom w:val="single" w:sz="4" w:space="0" w:color="auto"/>
              <w:right w:val="single" w:sz="4" w:space="0" w:color="auto"/>
            </w:tcBorders>
            <w:shd w:val="clear" w:color="auto" w:fill="auto"/>
            <w:vAlign w:val="center"/>
            <w:hideMark/>
          </w:tcPr>
          <w:p w:rsidR="004103F1" w:rsidRPr="00697B84" w:rsidRDefault="004103F1" w:rsidP="00FA7EA5">
            <w:r w:rsidRPr="00697B84">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103F1" w:rsidRPr="00697B84" w:rsidRDefault="004103F1" w:rsidP="00FA7EA5">
            <w:pPr>
              <w:rPr>
                <w:b/>
                <w:bCs/>
                <w:sz w:val="28"/>
                <w:szCs w:val="28"/>
              </w:rPr>
            </w:pPr>
            <w:r w:rsidRPr="00697B84">
              <w:rPr>
                <w:b/>
                <w:bCs/>
                <w:sz w:val="28"/>
                <w:szCs w:val="28"/>
              </w:rPr>
              <w:t> </w:t>
            </w:r>
          </w:p>
        </w:tc>
        <w:tc>
          <w:tcPr>
            <w:tcW w:w="644" w:type="dxa"/>
            <w:tcBorders>
              <w:top w:val="nil"/>
              <w:left w:val="single" w:sz="4" w:space="0" w:color="auto"/>
              <w:bottom w:val="single" w:sz="4" w:space="0" w:color="auto"/>
              <w:right w:val="single" w:sz="4" w:space="0" w:color="auto"/>
            </w:tcBorders>
          </w:tcPr>
          <w:p w:rsidR="004103F1" w:rsidRPr="00697B84" w:rsidRDefault="004103F1" w:rsidP="00FA7EA5">
            <w:pPr>
              <w:rPr>
                <w:b/>
                <w:bCs/>
                <w:sz w:val="28"/>
                <w:szCs w:val="28"/>
              </w:rPr>
            </w:pPr>
          </w:p>
        </w:tc>
        <w:tc>
          <w:tcPr>
            <w:tcW w:w="844" w:type="dxa"/>
            <w:tcBorders>
              <w:top w:val="nil"/>
              <w:left w:val="single" w:sz="4" w:space="0" w:color="auto"/>
              <w:bottom w:val="single" w:sz="4" w:space="0" w:color="auto"/>
              <w:right w:val="single" w:sz="8" w:space="0" w:color="auto"/>
            </w:tcBorders>
            <w:shd w:val="clear" w:color="auto" w:fill="auto"/>
            <w:vAlign w:val="center"/>
            <w:hideMark/>
          </w:tcPr>
          <w:p w:rsidR="004103F1" w:rsidRPr="00697B84" w:rsidRDefault="004103F1" w:rsidP="00FA7EA5">
            <w:pPr>
              <w:rPr>
                <w:b/>
                <w:bCs/>
                <w:sz w:val="28"/>
                <w:szCs w:val="28"/>
              </w:rPr>
            </w:pPr>
            <w:r w:rsidRPr="00697B84">
              <w:rPr>
                <w:b/>
                <w:bCs/>
                <w:sz w:val="28"/>
                <w:szCs w:val="28"/>
              </w:rPr>
              <w:t> </w:t>
            </w:r>
          </w:p>
        </w:tc>
      </w:tr>
      <w:tr w:rsidR="004103F1" w:rsidRPr="00697B84" w:rsidTr="00E278C1">
        <w:trPr>
          <w:gridAfter w:val="5"/>
          <w:wAfter w:w="7085" w:type="dxa"/>
          <w:trHeight w:val="675"/>
        </w:trPr>
        <w:tc>
          <w:tcPr>
            <w:tcW w:w="3402" w:type="dxa"/>
            <w:gridSpan w:val="2"/>
            <w:tcBorders>
              <w:top w:val="single" w:sz="4" w:space="0" w:color="auto"/>
              <w:left w:val="single" w:sz="8" w:space="0" w:color="auto"/>
              <w:bottom w:val="single" w:sz="4" w:space="0" w:color="auto"/>
              <w:right w:val="single" w:sz="8" w:space="0" w:color="auto"/>
            </w:tcBorders>
          </w:tcPr>
          <w:p w:rsidR="004103F1" w:rsidRPr="00314E47" w:rsidRDefault="004103F1" w:rsidP="00314E47">
            <w:pPr>
              <w:rPr>
                <w:sz w:val="20"/>
                <w:szCs w:val="20"/>
              </w:rPr>
            </w:pPr>
            <w:r w:rsidRPr="00314E47">
              <w:rPr>
                <w:sz w:val="20"/>
                <w:szCs w:val="20"/>
              </w:rPr>
              <w:t>Срок поставки:</w:t>
            </w:r>
          </w:p>
        </w:tc>
        <w:tc>
          <w:tcPr>
            <w:tcW w:w="11759" w:type="dxa"/>
            <w:gridSpan w:val="9"/>
            <w:tcBorders>
              <w:top w:val="single" w:sz="8" w:space="0" w:color="auto"/>
              <w:left w:val="single" w:sz="8" w:space="0" w:color="auto"/>
              <w:bottom w:val="single" w:sz="8" w:space="0" w:color="auto"/>
              <w:right w:val="single" w:sz="8" w:space="0" w:color="auto"/>
            </w:tcBorders>
          </w:tcPr>
          <w:p w:rsidR="004103F1" w:rsidRPr="00FA3C0B" w:rsidRDefault="004103F1" w:rsidP="00961CCA">
            <w:pPr>
              <w:rPr>
                <w:sz w:val="20"/>
                <w:szCs w:val="20"/>
              </w:rPr>
            </w:pPr>
            <w:r>
              <w:rPr>
                <w:sz w:val="20"/>
                <w:szCs w:val="20"/>
              </w:rPr>
              <w:t xml:space="preserve">Доставка должна быть осуществлена в срок, указанный в Заказе, но не более </w:t>
            </w:r>
            <w:r w:rsidRPr="00961CCA">
              <w:rPr>
                <w:sz w:val="20"/>
                <w:szCs w:val="20"/>
              </w:rPr>
              <w:t xml:space="preserve">20 (двадцать) </w:t>
            </w:r>
            <w:r w:rsidRPr="0015148B">
              <w:rPr>
                <w:sz w:val="20"/>
                <w:szCs w:val="20"/>
              </w:rPr>
              <w:t xml:space="preserve">календарных дней </w:t>
            </w:r>
            <w:r>
              <w:rPr>
                <w:sz w:val="20"/>
                <w:szCs w:val="20"/>
              </w:rPr>
              <w:t>по</w:t>
            </w:r>
            <w:r w:rsidRPr="0015148B">
              <w:rPr>
                <w:sz w:val="20"/>
                <w:szCs w:val="20"/>
              </w:rPr>
              <w:t>с</w:t>
            </w:r>
            <w:r>
              <w:rPr>
                <w:sz w:val="20"/>
                <w:szCs w:val="20"/>
              </w:rPr>
              <w:t>ле</w:t>
            </w:r>
            <w:r w:rsidRPr="0015148B">
              <w:rPr>
                <w:sz w:val="20"/>
                <w:szCs w:val="20"/>
              </w:rPr>
              <w:t xml:space="preserve"> подписания </w:t>
            </w:r>
            <w:r>
              <w:rPr>
                <w:sz w:val="20"/>
                <w:szCs w:val="20"/>
              </w:rPr>
              <w:t xml:space="preserve">сторонами </w:t>
            </w:r>
            <w:r w:rsidRPr="0015148B">
              <w:rPr>
                <w:sz w:val="20"/>
                <w:szCs w:val="20"/>
              </w:rPr>
              <w:t>Заказа</w:t>
            </w:r>
          </w:p>
        </w:tc>
      </w:tr>
      <w:tr w:rsidR="004103F1" w:rsidRPr="00697B84" w:rsidTr="00E278C1">
        <w:trPr>
          <w:gridAfter w:val="5"/>
          <w:wAfter w:w="7085" w:type="dxa"/>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103F1" w:rsidRPr="00314E47" w:rsidRDefault="004103F1" w:rsidP="00314E47">
            <w:pPr>
              <w:rPr>
                <w:color w:val="000000"/>
                <w:sz w:val="20"/>
                <w:szCs w:val="20"/>
              </w:rPr>
            </w:pPr>
            <w:r w:rsidRPr="00314E47">
              <w:rPr>
                <w:color w:val="000000"/>
                <w:sz w:val="20"/>
                <w:szCs w:val="20"/>
              </w:rPr>
              <w:t>Транспортировка товара:</w:t>
            </w:r>
          </w:p>
        </w:tc>
        <w:tc>
          <w:tcPr>
            <w:tcW w:w="11759" w:type="dxa"/>
            <w:gridSpan w:val="9"/>
            <w:tcBorders>
              <w:top w:val="single" w:sz="8" w:space="0" w:color="auto"/>
              <w:left w:val="single" w:sz="4" w:space="0" w:color="auto"/>
              <w:bottom w:val="single" w:sz="4" w:space="0" w:color="auto"/>
              <w:right w:val="single" w:sz="8" w:space="0" w:color="auto"/>
            </w:tcBorders>
          </w:tcPr>
          <w:p w:rsidR="004103F1" w:rsidRPr="00F251E1" w:rsidRDefault="004103F1" w:rsidP="00E97FBA">
            <w:pPr>
              <w:rPr>
                <w:color w:val="000000"/>
                <w:sz w:val="20"/>
                <w:szCs w:val="20"/>
              </w:rPr>
            </w:pPr>
            <w:r w:rsidRPr="00F251E1">
              <w:rPr>
                <w:color w:val="000000"/>
                <w:sz w:val="20"/>
                <w:szCs w:val="20"/>
              </w:rPr>
              <w:t>Транспортировка товара осуществляется автомобильным транспортом</w:t>
            </w:r>
            <w:r>
              <w:rPr>
                <w:color w:val="000000"/>
                <w:sz w:val="20"/>
                <w:szCs w:val="20"/>
              </w:rPr>
              <w:t xml:space="preserve"> з</w:t>
            </w:r>
            <w:r w:rsidRPr="00F251E1">
              <w:rPr>
                <w:color w:val="000000"/>
                <w:sz w:val="20"/>
                <w:szCs w:val="20"/>
              </w:rPr>
              <w:t>а счет Поставщика.</w:t>
            </w:r>
          </w:p>
        </w:tc>
      </w:tr>
      <w:tr w:rsidR="004103F1" w:rsidRPr="00697B84" w:rsidTr="00E278C1">
        <w:trPr>
          <w:gridAfter w:val="5"/>
          <w:wAfter w:w="7085" w:type="dxa"/>
          <w:trHeight w:val="40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rsidR="004103F1" w:rsidRPr="00314E47" w:rsidRDefault="004103F1" w:rsidP="00314E47">
            <w:pPr>
              <w:rPr>
                <w:color w:val="000000"/>
                <w:sz w:val="20"/>
                <w:szCs w:val="20"/>
              </w:rPr>
            </w:pPr>
            <w:r w:rsidRPr="00314E47">
              <w:rPr>
                <w:color w:val="000000"/>
                <w:sz w:val="20"/>
                <w:szCs w:val="20"/>
              </w:rPr>
              <w:t>Адрес доставки</w:t>
            </w:r>
          </w:p>
        </w:tc>
        <w:tc>
          <w:tcPr>
            <w:tcW w:w="11759" w:type="dxa"/>
            <w:gridSpan w:val="9"/>
            <w:tcBorders>
              <w:top w:val="single" w:sz="4" w:space="0" w:color="auto"/>
              <w:left w:val="single" w:sz="4" w:space="0" w:color="auto"/>
              <w:bottom w:val="single" w:sz="4" w:space="0" w:color="auto"/>
              <w:right w:val="single" w:sz="8" w:space="0" w:color="auto"/>
            </w:tcBorders>
          </w:tcPr>
          <w:p w:rsidR="004103F1" w:rsidRPr="00F251E1" w:rsidRDefault="004103F1" w:rsidP="00E97FBA">
            <w:pPr>
              <w:rPr>
                <w:color w:val="000000"/>
                <w:sz w:val="20"/>
                <w:szCs w:val="20"/>
              </w:rPr>
            </w:pPr>
            <w:r w:rsidRPr="00F251E1">
              <w:rPr>
                <w:color w:val="000000"/>
                <w:sz w:val="20"/>
                <w:szCs w:val="20"/>
              </w:rPr>
              <w:t xml:space="preserve">Республика Башкортостан, г. Уфа, ул. </w:t>
            </w:r>
            <w:r w:rsidRPr="0015148B">
              <w:rPr>
                <w:color w:val="000000"/>
                <w:sz w:val="20"/>
                <w:szCs w:val="20"/>
              </w:rPr>
              <w:t>Каспийская, д. 14</w:t>
            </w:r>
          </w:p>
        </w:tc>
      </w:tr>
      <w:tr w:rsidR="004103F1" w:rsidRPr="00697B84" w:rsidTr="00E278C1">
        <w:trPr>
          <w:gridAfter w:val="5"/>
          <w:wAfter w:w="7085" w:type="dxa"/>
          <w:trHeight w:val="417"/>
        </w:trPr>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rsidR="004103F1" w:rsidRPr="00314E47" w:rsidRDefault="004103F1" w:rsidP="00314E47">
            <w:pPr>
              <w:rPr>
                <w:color w:val="000000"/>
                <w:sz w:val="20"/>
                <w:szCs w:val="20"/>
                <w:highlight w:val="yellow"/>
              </w:rPr>
            </w:pPr>
            <w:r w:rsidRPr="00B338E3">
              <w:rPr>
                <w:color w:val="000000"/>
                <w:sz w:val="20"/>
                <w:szCs w:val="20"/>
              </w:rPr>
              <w:t>Гарантийные обязательства</w:t>
            </w:r>
          </w:p>
        </w:tc>
        <w:tc>
          <w:tcPr>
            <w:tcW w:w="11759" w:type="dxa"/>
            <w:gridSpan w:val="9"/>
            <w:tcBorders>
              <w:top w:val="single" w:sz="4" w:space="0" w:color="auto"/>
              <w:left w:val="single" w:sz="4" w:space="0" w:color="auto"/>
              <w:bottom w:val="single" w:sz="4" w:space="0" w:color="auto"/>
              <w:right w:val="single" w:sz="8" w:space="0" w:color="auto"/>
            </w:tcBorders>
          </w:tcPr>
          <w:p w:rsidR="004103F1" w:rsidRPr="00314E47" w:rsidRDefault="004103F1" w:rsidP="00E97FBA">
            <w:pPr>
              <w:rPr>
                <w:color w:val="000000"/>
                <w:sz w:val="20"/>
                <w:szCs w:val="20"/>
                <w:highlight w:val="yellow"/>
              </w:rPr>
            </w:pPr>
            <w:r w:rsidRPr="00B338E3">
              <w:rPr>
                <w:color w:val="000000"/>
                <w:sz w:val="20"/>
                <w:szCs w:val="20"/>
              </w:rPr>
              <w:t>не менее 12 месяцев с даты поставки</w:t>
            </w:r>
          </w:p>
        </w:tc>
      </w:tr>
      <w:tr w:rsidR="004103F1" w:rsidRPr="00697B84" w:rsidTr="004103F1">
        <w:trPr>
          <w:gridAfter w:val="5"/>
          <w:wAfter w:w="7085" w:type="dxa"/>
          <w:trHeight w:val="330"/>
        </w:trPr>
        <w:tc>
          <w:tcPr>
            <w:tcW w:w="3402"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4103F1" w:rsidRPr="00314E47" w:rsidRDefault="004103F1" w:rsidP="00314E47">
            <w:pPr>
              <w:rPr>
                <w:bCs/>
                <w:sz w:val="20"/>
                <w:szCs w:val="20"/>
              </w:rPr>
            </w:pPr>
            <w:r w:rsidRPr="00314E47">
              <w:rPr>
                <w:bCs/>
                <w:sz w:val="20"/>
                <w:szCs w:val="20"/>
              </w:rPr>
              <w:t>Контактное лицо</w:t>
            </w:r>
            <w:r>
              <w:rPr>
                <w:bCs/>
                <w:sz w:val="20"/>
                <w:szCs w:val="20"/>
              </w:rPr>
              <w:t>, тел.</w:t>
            </w:r>
          </w:p>
        </w:tc>
        <w:tc>
          <w:tcPr>
            <w:tcW w:w="744" w:type="dxa"/>
            <w:tcBorders>
              <w:top w:val="single" w:sz="4" w:space="0" w:color="auto"/>
              <w:left w:val="nil"/>
              <w:bottom w:val="single" w:sz="8" w:space="0" w:color="auto"/>
              <w:right w:val="nil"/>
            </w:tcBorders>
          </w:tcPr>
          <w:p w:rsidR="004103F1" w:rsidRPr="00F251E1" w:rsidRDefault="004103F1" w:rsidP="00E97FBA">
            <w:pPr>
              <w:rPr>
                <w:sz w:val="20"/>
                <w:szCs w:val="20"/>
              </w:rPr>
            </w:pPr>
          </w:p>
        </w:tc>
        <w:tc>
          <w:tcPr>
            <w:tcW w:w="11015" w:type="dxa"/>
            <w:gridSpan w:val="8"/>
            <w:tcBorders>
              <w:top w:val="single" w:sz="4" w:space="0" w:color="auto"/>
              <w:left w:val="nil"/>
              <w:bottom w:val="single" w:sz="8" w:space="0" w:color="auto"/>
              <w:right w:val="single" w:sz="8" w:space="0" w:color="auto"/>
            </w:tcBorders>
          </w:tcPr>
          <w:p w:rsidR="004103F1" w:rsidRPr="00F251E1" w:rsidRDefault="004103F1" w:rsidP="00E97FBA">
            <w:pPr>
              <w:rPr>
                <w:sz w:val="20"/>
                <w:szCs w:val="20"/>
              </w:rPr>
            </w:pPr>
          </w:p>
        </w:tc>
      </w:tr>
    </w:tbl>
    <w:p w:rsidR="00D90B78" w:rsidRDefault="00D90B78" w:rsidP="00461E15">
      <w:pPr>
        <w:tabs>
          <w:tab w:val="left" w:pos="567"/>
        </w:tabs>
        <w:jc w:val="both"/>
        <w:rPr>
          <w:color w:val="000000" w:themeColor="text1"/>
        </w:rPr>
      </w:pPr>
    </w:p>
    <w:p w:rsidR="00471969" w:rsidRDefault="005A4968" w:rsidP="005A4968">
      <w:pPr>
        <w:rPr>
          <w:rFonts w:eastAsia="Calibri"/>
          <w:i/>
          <w:iCs/>
        </w:rPr>
      </w:pPr>
      <w:r>
        <w:t xml:space="preserve">* </w:t>
      </w:r>
      <w:r w:rsidRPr="00D03D15">
        <w:rPr>
          <w:rFonts w:eastAsia="Calibri"/>
          <w:i/>
          <w:iCs/>
        </w:rPr>
        <w:t xml:space="preserve">Коэффициент снижения не может быть больше </w:t>
      </w:r>
      <w:r w:rsidR="00471969">
        <w:rPr>
          <w:rFonts w:eastAsia="Calibri"/>
          <w:i/>
          <w:iCs/>
        </w:rPr>
        <w:t>1(единицы</w:t>
      </w:r>
      <w:r w:rsidRPr="00D03D15">
        <w:rPr>
          <w:rFonts w:eastAsia="Calibri"/>
          <w:i/>
          <w:iCs/>
        </w:rPr>
        <w:t>).  Коэффициент снижения применяется единым ко всем позициям товара</w:t>
      </w:r>
      <w:r w:rsidR="00961CCA">
        <w:rPr>
          <w:rFonts w:eastAsia="Calibri"/>
          <w:i/>
          <w:iCs/>
        </w:rPr>
        <w:t xml:space="preserve"> и применяется к начальной (максимальной) цене </w:t>
      </w:r>
      <w:r w:rsidR="00DD051C">
        <w:rPr>
          <w:rFonts w:eastAsia="Calibri"/>
          <w:i/>
          <w:iCs/>
        </w:rPr>
        <w:t>договора.</w:t>
      </w:r>
    </w:p>
    <w:p w:rsidR="0015148B" w:rsidRDefault="0015148B" w:rsidP="0015148B">
      <w:pPr>
        <w:jc w:val="both"/>
        <w:rPr>
          <w:rFonts w:eastAsia="Calibri"/>
          <w:i/>
          <w:iCs/>
        </w:rPr>
      </w:pPr>
    </w:p>
    <w:p w:rsidR="0015148B" w:rsidRPr="0015148B" w:rsidRDefault="005A4968" w:rsidP="0015148B">
      <w:pPr>
        <w:jc w:val="both"/>
      </w:pPr>
      <w:r w:rsidRPr="00D03D15">
        <w:rPr>
          <w:rFonts w:eastAsia="Calibri"/>
          <w:i/>
          <w:iCs/>
        </w:rPr>
        <w:t xml:space="preserve"> </w:t>
      </w:r>
      <w:r w:rsidR="0015148B" w:rsidRPr="0015148B">
        <w:t xml:space="preserve">Цена договора с учетом коэффициента снижения </w:t>
      </w:r>
      <w:r w:rsidR="0015148B">
        <w:t xml:space="preserve">цены </w:t>
      </w:r>
      <w:r w:rsidR="0015148B" w:rsidRPr="0015148B">
        <w:t>________________________________</w:t>
      </w:r>
    </w:p>
    <w:p w:rsidR="0015148B" w:rsidRPr="0015148B" w:rsidRDefault="0015148B" w:rsidP="0015148B">
      <w:pPr>
        <w:jc w:val="both"/>
        <w:rPr>
          <w:sz w:val="18"/>
          <w:szCs w:val="18"/>
        </w:rPr>
      </w:pPr>
      <w:r w:rsidRPr="0015148B">
        <w:t xml:space="preserve">                                                                                     </w:t>
      </w:r>
      <w:r>
        <w:t xml:space="preserve">         </w:t>
      </w:r>
      <w:r w:rsidRPr="0015148B">
        <w:t xml:space="preserve">    </w:t>
      </w:r>
      <w:r w:rsidRPr="0015148B">
        <w:rPr>
          <w:sz w:val="18"/>
          <w:szCs w:val="18"/>
        </w:rPr>
        <w:t>(без НДС, с учетом НДС</w:t>
      </w:r>
      <w:r>
        <w:rPr>
          <w:sz w:val="18"/>
          <w:szCs w:val="18"/>
        </w:rPr>
        <w:t>, НДС не облагается</w:t>
      </w:r>
      <w:r w:rsidRPr="0015148B">
        <w:rPr>
          <w:sz w:val="18"/>
          <w:szCs w:val="18"/>
        </w:rPr>
        <w:t>)</w:t>
      </w:r>
    </w:p>
    <w:p w:rsidR="005A4968" w:rsidRDefault="005A4968" w:rsidP="005A4968">
      <w:pPr>
        <w:rPr>
          <w:rFonts w:eastAsia="Calibri"/>
          <w:i/>
          <w:iCs/>
        </w:rPr>
      </w:pPr>
    </w:p>
    <w:p w:rsidR="00461E15" w:rsidRDefault="00461E15" w:rsidP="00461E15">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rsidR="00961CCA" w:rsidRPr="00961CCA" w:rsidRDefault="00961CCA" w:rsidP="00961CCA">
      <w:pPr>
        <w:spacing w:line="276" w:lineRule="auto"/>
        <w:jc w:val="center"/>
        <w:rPr>
          <w:rFonts w:eastAsia="Calibri"/>
          <w:b/>
          <w:lang w:eastAsia="en-US"/>
        </w:rPr>
      </w:pPr>
      <w:r w:rsidRPr="00961CCA">
        <w:rPr>
          <w:rFonts w:eastAsia="Calibri"/>
          <w:b/>
          <w:lang w:eastAsia="en-US"/>
        </w:rPr>
        <w:t xml:space="preserve">ТЕХНИЧЕСКОЕ ЗАДАНИЕ </w:t>
      </w:r>
    </w:p>
    <w:p w:rsidR="00961CCA" w:rsidRPr="00961CCA" w:rsidRDefault="00961CCA" w:rsidP="00961CCA">
      <w:pPr>
        <w:tabs>
          <w:tab w:val="left" w:pos="1960"/>
        </w:tabs>
        <w:spacing w:line="276" w:lineRule="auto"/>
        <w:jc w:val="center"/>
        <w:rPr>
          <w:rFonts w:eastAsia="Calibri"/>
          <w:b/>
          <w:lang w:eastAsia="en-US"/>
        </w:rPr>
      </w:pPr>
      <w:r w:rsidRPr="00961CCA">
        <w:rPr>
          <w:rFonts w:eastAsia="Calibri"/>
          <w:b/>
          <w:lang w:eastAsia="en-US"/>
        </w:rPr>
        <w:t>на закупку и поставку мыла туалетного</w:t>
      </w:r>
    </w:p>
    <w:p w:rsidR="00961CCA" w:rsidRPr="00961CCA" w:rsidRDefault="00961CCA" w:rsidP="00961CCA">
      <w:pPr>
        <w:tabs>
          <w:tab w:val="left" w:pos="1960"/>
        </w:tabs>
        <w:spacing w:line="276" w:lineRule="auto"/>
        <w:jc w:val="center"/>
        <w:rPr>
          <w:rFonts w:eastAsia="Calibri"/>
          <w:b/>
          <w:lang w:eastAsia="en-US"/>
        </w:rPr>
      </w:pPr>
      <w:r w:rsidRPr="00961CCA">
        <w:rPr>
          <w:rFonts w:eastAsia="Calibri"/>
          <w:b/>
          <w:lang w:eastAsia="en-US"/>
        </w:rPr>
        <w:t>для работников ПАО «Башинформсвязь"</w:t>
      </w:r>
    </w:p>
    <w:p w:rsidR="00961CCA" w:rsidRPr="00961CCA" w:rsidRDefault="00961CCA" w:rsidP="00961CCA">
      <w:pPr>
        <w:spacing w:line="276" w:lineRule="auto"/>
        <w:jc w:val="both"/>
        <w:rPr>
          <w:rFonts w:eastAsia="Calibri"/>
          <w:b/>
          <w:lang w:eastAsia="en-US"/>
        </w:rPr>
      </w:pPr>
    </w:p>
    <w:p w:rsidR="00961CCA" w:rsidRPr="00961CCA" w:rsidRDefault="00961CCA" w:rsidP="00961CCA">
      <w:pPr>
        <w:numPr>
          <w:ilvl w:val="0"/>
          <w:numId w:val="34"/>
        </w:numPr>
        <w:spacing w:line="276" w:lineRule="auto"/>
        <w:ind w:left="709" w:hanging="425"/>
        <w:jc w:val="both"/>
        <w:rPr>
          <w:rFonts w:eastAsia="Calibri"/>
          <w:lang w:eastAsia="en-US"/>
        </w:rPr>
      </w:pPr>
      <w:r w:rsidRPr="00961CCA">
        <w:rPr>
          <w:rFonts w:eastAsia="Calibri"/>
          <w:b/>
          <w:lang w:eastAsia="en-US"/>
        </w:rPr>
        <w:t>Предмет закупки:</w:t>
      </w:r>
    </w:p>
    <w:p w:rsidR="00961CCA" w:rsidRPr="00961CCA" w:rsidRDefault="00961CCA" w:rsidP="00961CCA">
      <w:pPr>
        <w:spacing w:line="276" w:lineRule="auto"/>
        <w:ind w:left="709"/>
        <w:jc w:val="both"/>
        <w:rPr>
          <w:rFonts w:eastAsia="Calibri"/>
          <w:lang w:eastAsia="en-US"/>
        </w:rPr>
      </w:pPr>
      <w:r w:rsidRPr="00961CCA">
        <w:rPr>
          <w:rFonts w:eastAsia="Calibri"/>
          <w:lang w:eastAsia="en-US"/>
        </w:rPr>
        <w:t xml:space="preserve"> Выбор поставщика на закупку мыла туалетного для работников ПАО «Башинформсвязь» в 2018 году.</w:t>
      </w:r>
    </w:p>
    <w:p w:rsidR="00961CCA" w:rsidRPr="00961CCA" w:rsidRDefault="00961CCA" w:rsidP="00961CCA">
      <w:pPr>
        <w:spacing w:line="276" w:lineRule="auto"/>
        <w:ind w:left="1004"/>
        <w:jc w:val="both"/>
        <w:rPr>
          <w:rFonts w:eastAsia="Calibri"/>
          <w:lang w:eastAsia="en-US"/>
        </w:rPr>
      </w:pPr>
      <w:r w:rsidRPr="00961CCA">
        <w:rPr>
          <w:rFonts w:eastAsia="Calibri"/>
          <w:lang w:eastAsia="en-US"/>
        </w:rPr>
        <w:t xml:space="preserve"> </w:t>
      </w:r>
    </w:p>
    <w:p w:rsidR="00961CCA" w:rsidRPr="00961CCA" w:rsidRDefault="00961CCA" w:rsidP="00961CCA">
      <w:pPr>
        <w:numPr>
          <w:ilvl w:val="0"/>
          <w:numId w:val="34"/>
        </w:numPr>
        <w:spacing w:line="276" w:lineRule="auto"/>
        <w:jc w:val="both"/>
        <w:rPr>
          <w:rFonts w:eastAsia="Calibri"/>
          <w:b/>
          <w:lang w:eastAsia="en-US"/>
        </w:rPr>
      </w:pPr>
      <w:r w:rsidRPr="00961CCA">
        <w:rPr>
          <w:rFonts w:eastAsia="Calibri"/>
          <w:b/>
          <w:lang w:eastAsia="en-US"/>
        </w:rPr>
        <w:t>Основание для осуществления закупки:</w:t>
      </w:r>
    </w:p>
    <w:p w:rsidR="00961CCA" w:rsidRPr="00961CCA" w:rsidRDefault="00961CCA" w:rsidP="00961CCA">
      <w:pPr>
        <w:spacing w:line="276" w:lineRule="auto"/>
        <w:ind w:left="708"/>
        <w:jc w:val="both"/>
        <w:rPr>
          <w:rFonts w:eastAsia="Calibri"/>
          <w:lang w:eastAsia="en-US"/>
        </w:rPr>
      </w:pPr>
      <w:r w:rsidRPr="00961CCA">
        <w:rPr>
          <w:rFonts w:eastAsia="Calibri"/>
          <w:lang w:eastAsia="en-US"/>
        </w:rPr>
        <w:t>В соответствии с</w:t>
      </w:r>
      <w:r w:rsidR="00DD051C">
        <w:rPr>
          <w:rFonts w:eastAsia="Calibri"/>
          <w:lang w:eastAsia="en-US"/>
        </w:rPr>
        <w:t>о</w:t>
      </w:r>
      <w:r w:rsidRPr="00961CCA">
        <w:rPr>
          <w:rFonts w:eastAsia="Calibri"/>
          <w:lang w:eastAsia="en-US"/>
        </w:rPr>
        <w:t xml:space="preserve"> статьёй 221 ТК РФ «Обеспечение работников средствами индивидуальной защиты» ( ФЗ от 25.11.2013 № 317</w:t>
      </w:r>
      <w:r w:rsidRPr="00961CCA">
        <w:rPr>
          <w:rFonts w:eastAsia="Calibri"/>
          <w:lang w:eastAsia="en-US"/>
        </w:rPr>
        <w:softHyphen/>
        <w:t xml:space="preserve"> );  Приказом  Минздравсоцразвития России от 17.12.2010 г. № 1122н “Об утверждении типовых норм бесплатной выдачи работникам смывающих и (или) обезвреживающих средств”.</w:t>
      </w:r>
    </w:p>
    <w:p w:rsidR="00961CCA" w:rsidRPr="00961CCA" w:rsidRDefault="00961CCA" w:rsidP="00961CCA">
      <w:pPr>
        <w:spacing w:line="276" w:lineRule="auto"/>
        <w:ind w:left="1080"/>
        <w:jc w:val="both"/>
        <w:rPr>
          <w:rFonts w:eastAsia="Calibri"/>
          <w:lang w:eastAsia="en-US"/>
        </w:rPr>
      </w:pPr>
    </w:p>
    <w:p w:rsidR="00961CCA" w:rsidRPr="00961CCA" w:rsidRDefault="00961CCA" w:rsidP="00961CCA">
      <w:pPr>
        <w:numPr>
          <w:ilvl w:val="0"/>
          <w:numId w:val="34"/>
        </w:numPr>
        <w:spacing w:line="276" w:lineRule="auto"/>
        <w:jc w:val="both"/>
        <w:rPr>
          <w:rFonts w:eastAsia="Calibri"/>
          <w:b/>
          <w:lang w:eastAsia="en-US"/>
        </w:rPr>
      </w:pPr>
      <w:r w:rsidRPr="00961CCA">
        <w:rPr>
          <w:rFonts w:eastAsia="Calibri"/>
          <w:b/>
          <w:lang w:eastAsia="en-US"/>
        </w:rPr>
        <w:t>Требования, предъявляемые к Товару:</w:t>
      </w:r>
    </w:p>
    <w:p w:rsidR="00961CCA" w:rsidRPr="00961CCA" w:rsidRDefault="00961CCA" w:rsidP="00961CCA">
      <w:pPr>
        <w:spacing w:line="276" w:lineRule="auto"/>
        <w:ind w:left="708"/>
        <w:jc w:val="both"/>
        <w:rPr>
          <w:rFonts w:eastAsia="Calibri"/>
          <w:lang w:eastAsia="en-US"/>
        </w:rPr>
      </w:pPr>
      <w:r w:rsidRPr="00961CCA">
        <w:rPr>
          <w:rFonts w:eastAsia="Calibri"/>
          <w:lang w:eastAsia="en-US"/>
        </w:rPr>
        <w:t>Допускается поставка товара иных наименований/производителей при условии соответствия характеристикам товара, указанного в ТЗ и не ухудшающих его свойств.</w:t>
      </w:r>
    </w:p>
    <w:p w:rsidR="00961CCA" w:rsidRPr="00961CCA" w:rsidRDefault="00961CCA" w:rsidP="00961CCA">
      <w:pPr>
        <w:spacing w:line="276" w:lineRule="auto"/>
        <w:ind w:left="708"/>
        <w:jc w:val="both"/>
        <w:rPr>
          <w:rFonts w:eastAsia="Calibri"/>
          <w:lang w:eastAsia="en-US"/>
        </w:rPr>
      </w:pPr>
    </w:p>
    <w:p w:rsidR="00961CCA" w:rsidRPr="00961CCA" w:rsidRDefault="00961CCA" w:rsidP="00961CCA">
      <w:pPr>
        <w:numPr>
          <w:ilvl w:val="1"/>
          <w:numId w:val="34"/>
        </w:numPr>
        <w:spacing w:line="276" w:lineRule="auto"/>
        <w:jc w:val="both"/>
        <w:rPr>
          <w:rFonts w:eastAsia="Calibri"/>
          <w:lang w:eastAsia="en-US"/>
        </w:rPr>
      </w:pPr>
      <w:r w:rsidRPr="00961CCA">
        <w:rPr>
          <w:rFonts w:eastAsia="Calibri"/>
          <w:bCs/>
          <w:lang w:eastAsia="en-US"/>
        </w:rPr>
        <w:t>Мыло туалетное 100 гр.</w:t>
      </w:r>
    </w:p>
    <w:p w:rsidR="00961CCA" w:rsidRPr="00961CCA" w:rsidRDefault="00961CCA" w:rsidP="00961CCA">
      <w:pPr>
        <w:spacing w:line="276" w:lineRule="auto"/>
        <w:ind w:left="708"/>
        <w:jc w:val="both"/>
        <w:rPr>
          <w:rFonts w:eastAsia="Calibri"/>
          <w:bCs/>
          <w:lang w:eastAsia="en-US"/>
        </w:rPr>
      </w:pPr>
      <w:r w:rsidRPr="00961CCA">
        <w:rPr>
          <w:rFonts w:eastAsia="Calibri"/>
          <w:bCs/>
          <w:lang w:eastAsia="en-US"/>
        </w:rPr>
        <w:t xml:space="preserve">Качество Товара должно соответствовать ГОСТ 28546-2002 и иным обязательным требованиям действующих нормативных документов. Мыло туалетное, твёрдое, </w:t>
      </w:r>
      <w:r w:rsidRPr="00961CCA">
        <w:rPr>
          <w:rFonts w:eastAsia="Calibri"/>
          <w:lang w:eastAsia="en-US"/>
        </w:rPr>
        <w:t>слабощелочных сортов, не раздражающее кожу,</w:t>
      </w:r>
      <w:r w:rsidRPr="00961CCA">
        <w:rPr>
          <w:rFonts w:eastAsia="Calibri"/>
          <w:bCs/>
          <w:lang w:eastAsia="en-US"/>
        </w:rPr>
        <w:t xml:space="preserve"> вес 100 гр. В партии допускаются разные ароматы мыла, предпочтительно цветочные и фруктовые запахи. </w:t>
      </w:r>
    </w:p>
    <w:p w:rsidR="00961CCA" w:rsidRPr="00961CCA" w:rsidRDefault="00961CCA" w:rsidP="00961CCA">
      <w:pPr>
        <w:spacing w:line="276" w:lineRule="auto"/>
        <w:ind w:left="708"/>
        <w:jc w:val="both"/>
        <w:rPr>
          <w:rFonts w:eastAsia="Calibri"/>
          <w:bCs/>
          <w:lang w:eastAsia="en-US"/>
        </w:rPr>
      </w:pPr>
      <w:r w:rsidRPr="00961CCA">
        <w:rPr>
          <w:rFonts w:eastAsia="Calibri"/>
          <w:bCs/>
          <w:lang w:eastAsia="en-US"/>
        </w:rPr>
        <w:t>Каждый кусок мыла должен иметь отдельную бумажную или полиэтиленовую упаковку. Упаковка должна быть целой, сухой, не деформированной и обеспечивать сохранность и неизменность свойств Товара в течение всего возможного срока хранения.</w:t>
      </w:r>
    </w:p>
    <w:p w:rsidR="00961CCA" w:rsidRPr="00961CCA" w:rsidRDefault="00961CCA" w:rsidP="00961CCA">
      <w:pPr>
        <w:spacing w:line="276" w:lineRule="auto"/>
        <w:ind w:left="708"/>
        <w:jc w:val="both"/>
        <w:rPr>
          <w:rFonts w:eastAsia="Calibri"/>
          <w:bCs/>
          <w:lang w:eastAsia="en-US"/>
        </w:rPr>
      </w:pPr>
      <w:r w:rsidRPr="00961CCA">
        <w:rPr>
          <w:rFonts w:eastAsia="Calibri"/>
          <w:bCs/>
          <w:lang w:eastAsia="en-US"/>
        </w:rPr>
        <w:t>Срок хранения Товара должен составлять не менее 1 года. Дата изготовления не более 3-х месяцев на дату поставки на объект (склад) Заказчика.</w:t>
      </w:r>
    </w:p>
    <w:p w:rsidR="00961CCA" w:rsidRPr="00961CCA" w:rsidRDefault="00961CCA" w:rsidP="00961CCA">
      <w:pPr>
        <w:spacing w:line="276" w:lineRule="auto"/>
        <w:ind w:left="708"/>
        <w:jc w:val="both"/>
        <w:rPr>
          <w:rFonts w:eastAsia="Calibri"/>
          <w:bCs/>
          <w:lang w:eastAsia="en-US"/>
        </w:rPr>
      </w:pPr>
    </w:p>
    <w:p w:rsidR="00961CCA" w:rsidRPr="00961CCA" w:rsidRDefault="00961CCA" w:rsidP="00961CCA">
      <w:pPr>
        <w:numPr>
          <w:ilvl w:val="0"/>
          <w:numId w:val="34"/>
        </w:numPr>
        <w:spacing w:line="276" w:lineRule="auto"/>
        <w:ind w:left="1080"/>
        <w:jc w:val="both"/>
        <w:rPr>
          <w:rFonts w:eastAsia="Calibri"/>
          <w:lang w:eastAsia="en-US"/>
        </w:rPr>
      </w:pPr>
      <w:r w:rsidRPr="00961CCA">
        <w:rPr>
          <w:rFonts w:eastAsia="Calibri"/>
          <w:b/>
          <w:lang w:eastAsia="en-US"/>
        </w:rPr>
        <w:t>Доставка</w:t>
      </w:r>
      <w:r w:rsidRPr="00961CCA">
        <w:rPr>
          <w:rFonts w:eastAsia="Calibri"/>
          <w:lang w:eastAsia="en-US"/>
        </w:rPr>
        <w:t>.</w:t>
      </w:r>
    </w:p>
    <w:p w:rsidR="00961CCA" w:rsidRPr="00961CCA" w:rsidRDefault="00961CCA" w:rsidP="00961CCA">
      <w:pPr>
        <w:spacing w:line="276" w:lineRule="auto"/>
        <w:ind w:left="1080"/>
        <w:jc w:val="both"/>
        <w:rPr>
          <w:rFonts w:eastAsia="Calibri"/>
          <w:lang w:eastAsia="en-US"/>
        </w:rPr>
      </w:pPr>
      <w:r w:rsidRPr="00961CCA">
        <w:rPr>
          <w:rFonts w:eastAsia="Calibri"/>
          <w:lang w:eastAsia="en-US"/>
        </w:rPr>
        <w:t xml:space="preserve">Транспортировка и доставка товара </w:t>
      </w:r>
      <w:r w:rsidR="00DD051C" w:rsidRPr="00961CCA">
        <w:rPr>
          <w:rFonts w:eastAsia="Calibri"/>
          <w:lang w:eastAsia="en-US"/>
        </w:rPr>
        <w:t>осуществляется автомобильным</w:t>
      </w:r>
      <w:r w:rsidRPr="00961CCA">
        <w:rPr>
          <w:rFonts w:eastAsia="Calibri"/>
          <w:lang w:eastAsia="en-US"/>
        </w:rPr>
        <w:t xml:space="preserve"> </w:t>
      </w:r>
      <w:r w:rsidR="00DD051C" w:rsidRPr="00961CCA">
        <w:rPr>
          <w:rFonts w:eastAsia="Calibri"/>
          <w:lang w:eastAsia="en-US"/>
        </w:rPr>
        <w:t>транспортом за</w:t>
      </w:r>
      <w:r w:rsidRPr="00961CCA">
        <w:rPr>
          <w:rFonts w:eastAsia="Calibri"/>
          <w:lang w:eastAsia="en-US"/>
        </w:rPr>
        <w:t xml:space="preserve"> счет Поставщика на склад Заказчика по адресу:</w:t>
      </w:r>
    </w:p>
    <w:p w:rsidR="00961CCA" w:rsidRPr="00961CCA" w:rsidRDefault="00961CCA" w:rsidP="00961CCA">
      <w:pPr>
        <w:numPr>
          <w:ilvl w:val="0"/>
          <w:numId w:val="35"/>
        </w:numPr>
        <w:spacing w:line="276" w:lineRule="auto"/>
        <w:jc w:val="both"/>
        <w:rPr>
          <w:rFonts w:eastAsia="Calibri"/>
          <w:lang w:eastAsia="en-US"/>
        </w:rPr>
      </w:pPr>
      <w:r w:rsidRPr="00961CCA">
        <w:rPr>
          <w:rFonts w:eastAsia="Calibri"/>
          <w:lang w:eastAsia="en-US"/>
        </w:rPr>
        <w:t>г. Уфа, ул. Каспийская 14</w:t>
      </w:r>
    </w:p>
    <w:p w:rsidR="00961CCA" w:rsidRPr="00961CCA" w:rsidRDefault="00961CCA" w:rsidP="00961CCA">
      <w:pPr>
        <w:spacing w:line="276" w:lineRule="auto"/>
        <w:ind w:left="1800"/>
        <w:jc w:val="both"/>
        <w:rPr>
          <w:rFonts w:eastAsia="Calibri"/>
          <w:lang w:eastAsia="en-US"/>
        </w:rPr>
      </w:pPr>
    </w:p>
    <w:p w:rsidR="00961CCA" w:rsidRPr="00961CCA" w:rsidRDefault="00961CCA" w:rsidP="00961CCA">
      <w:pPr>
        <w:numPr>
          <w:ilvl w:val="0"/>
          <w:numId w:val="34"/>
        </w:numPr>
        <w:spacing w:line="276" w:lineRule="auto"/>
        <w:ind w:left="1080"/>
        <w:jc w:val="both"/>
        <w:rPr>
          <w:rFonts w:eastAsia="Calibri"/>
          <w:b/>
          <w:lang w:eastAsia="en-US"/>
        </w:rPr>
      </w:pPr>
      <w:r w:rsidRPr="00961CCA">
        <w:rPr>
          <w:rFonts w:eastAsia="Calibri"/>
          <w:b/>
          <w:lang w:eastAsia="en-US"/>
        </w:rPr>
        <w:t>Срок поставки.</w:t>
      </w:r>
    </w:p>
    <w:p w:rsidR="00961CCA" w:rsidRPr="00961CCA" w:rsidRDefault="00961CCA" w:rsidP="00DD051C">
      <w:pPr>
        <w:spacing w:line="276" w:lineRule="auto"/>
        <w:ind w:left="708"/>
        <w:jc w:val="both"/>
        <w:rPr>
          <w:rFonts w:eastAsia="Calibri"/>
          <w:lang w:eastAsia="en-US"/>
        </w:rPr>
      </w:pPr>
      <w:r w:rsidRPr="00961CCA">
        <w:rPr>
          <w:rFonts w:eastAsia="Calibri"/>
          <w:lang w:eastAsia="en-US"/>
        </w:rPr>
        <w:t xml:space="preserve">Срок поставки Товара по конкретному Заказу </w:t>
      </w:r>
      <w:r w:rsidR="00DD051C" w:rsidRPr="00DD051C">
        <w:rPr>
          <w:rFonts w:eastAsia="Calibri"/>
          <w:lang w:eastAsia="en-US"/>
        </w:rPr>
        <w:t>осуществлена в срок, указанный в Заказе, но не более 20 (двадцат</w:t>
      </w:r>
      <w:r w:rsidR="00DD051C">
        <w:rPr>
          <w:rFonts w:eastAsia="Calibri"/>
          <w:lang w:eastAsia="en-US"/>
        </w:rPr>
        <w:t>и</w:t>
      </w:r>
      <w:r w:rsidR="00DD051C" w:rsidRPr="00DD051C">
        <w:rPr>
          <w:rFonts w:eastAsia="Calibri"/>
          <w:lang w:eastAsia="en-US"/>
        </w:rPr>
        <w:t>) календарных дней после подписания сторонами Заказа</w:t>
      </w:r>
    </w:p>
    <w:p w:rsidR="00961CCA" w:rsidRPr="00961CCA" w:rsidRDefault="00961CCA" w:rsidP="00961CCA">
      <w:pPr>
        <w:rPr>
          <w:rFonts w:eastAsia="MS Mincho"/>
          <w:lang w:val="x-none" w:eastAsia="x-none"/>
        </w:rPr>
      </w:pPr>
    </w:p>
    <w:p w:rsidR="00F93006" w:rsidRPr="00585033" w:rsidRDefault="00F93006" w:rsidP="00F93006">
      <w:pPr>
        <w:spacing w:line="259" w:lineRule="auto"/>
        <w:jc w:val="center"/>
        <w:rPr>
          <w:rFonts w:eastAsiaTheme="minorHAnsi"/>
          <w:b/>
          <w:lang w:eastAsia="en-US"/>
        </w:rPr>
      </w:pPr>
      <w:r>
        <w:rPr>
          <w:rFonts w:eastAsiaTheme="minorHAnsi"/>
          <w:b/>
          <w:lang w:eastAsia="en-US"/>
        </w:rPr>
        <w:t>СПЕЦИФИКАЦИЯ</w:t>
      </w:r>
    </w:p>
    <w:tbl>
      <w:tblPr>
        <w:tblW w:w="14601" w:type="dxa"/>
        <w:tblInd w:w="-10" w:type="dxa"/>
        <w:tblLayout w:type="fixed"/>
        <w:tblLook w:val="04A0" w:firstRow="1" w:lastRow="0" w:firstColumn="1" w:lastColumn="0" w:noHBand="0" w:noVBand="1"/>
      </w:tblPr>
      <w:tblGrid>
        <w:gridCol w:w="504"/>
        <w:gridCol w:w="3607"/>
        <w:gridCol w:w="4253"/>
        <w:gridCol w:w="1984"/>
        <w:gridCol w:w="850"/>
        <w:gridCol w:w="1559"/>
        <w:gridCol w:w="1844"/>
      </w:tblGrid>
      <w:tr w:rsidR="004103F1" w:rsidRPr="00697B84" w:rsidTr="004103F1">
        <w:trPr>
          <w:trHeight w:val="2090"/>
        </w:trPr>
        <w:tc>
          <w:tcPr>
            <w:tcW w:w="504" w:type="dxa"/>
            <w:tcBorders>
              <w:top w:val="single" w:sz="8" w:space="0" w:color="auto"/>
              <w:left w:val="single" w:sz="8" w:space="0" w:color="auto"/>
              <w:bottom w:val="single" w:sz="8" w:space="0" w:color="000000"/>
              <w:right w:val="single" w:sz="4" w:space="0" w:color="auto"/>
            </w:tcBorders>
            <w:shd w:val="clear" w:color="auto" w:fill="auto"/>
            <w:vAlign w:val="center"/>
            <w:hideMark/>
          </w:tcPr>
          <w:p w:rsidR="004103F1" w:rsidRPr="00697B84" w:rsidRDefault="004103F1" w:rsidP="00B338E3">
            <w:pPr>
              <w:jc w:val="center"/>
              <w:rPr>
                <w:b/>
                <w:bCs/>
                <w:sz w:val="22"/>
                <w:szCs w:val="22"/>
              </w:rPr>
            </w:pPr>
            <w:r w:rsidRPr="00697B84">
              <w:rPr>
                <w:b/>
                <w:bCs/>
                <w:sz w:val="22"/>
                <w:szCs w:val="22"/>
              </w:rPr>
              <w:t>№ п/п</w:t>
            </w:r>
          </w:p>
        </w:tc>
        <w:tc>
          <w:tcPr>
            <w:tcW w:w="3607"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4103F1" w:rsidRPr="00697B84" w:rsidRDefault="004103F1" w:rsidP="00B338E3">
            <w:pPr>
              <w:jc w:val="center"/>
              <w:rPr>
                <w:b/>
                <w:bCs/>
                <w:sz w:val="22"/>
                <w:szCs w:val="22"/>
              </w:rPr>
            </w:pPr>
            <w:r w:rsidRPr="00697B84">
              <w:rPr>
                <w:b/>
                <w:bCs/>
                <w:sz w:val="22"/>
                <w:szCs w:val="22"/>
              </w:rPr>
              <w:t>Наименование товара</w:t>
            </w:r>
          </w:p>
        </w:tc>
        <w:tc>
          <w:tcPr>
            <w:tcW w:w="6237" w:type="dxa"/>
            <w:gridSpan w:val="2"/>
            <w:tcBorders>
              <w:top w:val="single" w:sz="8" w:space="0" w:color="auto"/>
              <w:left w:val="single" w:sz="4" w:space="0" w:color="auto"/>
              <w:bottom w:val="single" w:sz="8" w:space="0" w:color="auto"/>
              <w:right w:val="single" w:sz="8" w:space="0" w:color="auto"/>
            </w:tcBorders>
            <w:shd w:val="clear" w:color="auto" w:fill="auto"/>
            <w:vAlign w:val="center"/>
            <w:hideMark/>
          </w:tcPr>
          <w:p w:rsidR="004103F1" w:rsidRPr="00697B84" w:rsidRDefault="004103F1" w:rsidP="00B338E3">
            <w:pPr>
              <w:jc w:val="center"/>
              <w:rPr>
                <w:b/>
                <w:bCs/>
                <w:sz w:val="22"/>
                <w:szCs w:val="22"/>
              </w:rPr>
            </w:pPr>
            <w:r w:rsidRPr="00697B84">
              <w:rPr>
                <w:b/>
                <w:bCs/>
                <w:sz w:val="22"/>
                <w:szCs w:val="22"/>
              </w:rPr>
              <w:t>Описание</w:t>
            </w:r>
          </w:p>
        </w:tc>
        <w:tc>
          <w:tcPr>
            <w:tcW w:w="850" w:type="dxa"/>
            <w:tcBorders>
              <w:top w:val="single" w:sz="8" w:space="0" w:color="auto"/>
              <w:left w:val="single" w:sz="8" w:space="0" w:color="auto"/>
              <w:right w:val="single" w:sz="8" w:space="0" w:color="auto"/>
            </w:tcBorders>
            <w:vAlign w:val="center"/>
          </w:tcPr>
          <w:p w:rsidR="004103F1" w:rsidRPr="00697B84" w:rsidRDefault="004103F1" w:rsidP="00B338E3">
            <w:pPr>
              <w:jc w:val="center"/>
              <w:rPr>
                <w:b/>
                <w:bCs/>
                <w:sz w:val="22"/>
                <w:szCs w:val="22"/>
              </w:rPr>
            </w:pPr>
            <w:r w:rsidRPr="00697B84">
              <w:rPr>
                <w:b/>
                <w:bCs/>
                <w:sz w:val="22"/>
                <w:szCs w:val="22"/>
              </w:rPr>
              <w:t>Ед. изм.</w:t>
            </w: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4103F1" w:rsidRPr="00697B84" w:rsidRDefault="004103F1" w:rsidP="00B338E3">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НДС, рубли РФ</w:t>
            </w: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103F1" w:rsidRPr="00697B84" w:rsidRDefault="004103F1" w:rsidP="004103F1">
            <w:pPr>
              <w:rPr>
                <w:b/>
                <w:bCs/>
                <w:sz w:val="22"/>
                <w:szCs w:val="22"/>
              </w:rPr>
            </w:pPr>
            <w:r w:rsidRPr="00FA3C0B">
              <w:rPr>
                <w:b/>
                <w:bCs/>
                <w:sz w:val="22"/>
                <w:szCs w:val="22"/>
              </w:rPr>
              <w:t>Предельная цена за единицу Товара, в том числе НДС (по ставке18 %), в рублях РФ</w:t>
            </w:r>
          </w:p>
        </w:tc>
      </w:tr>
      <w:tr w:rsidR="004103F1" w:rsidRPr="00697B84" w:rsidTr="004103F1">
        <w:trPr>
          <w:trHeight w:val="285"/>
        </w:trPr>
        <w:tc>
          <w:tcPr>
            <w:tcW w:w="504" w:type="dxa"/>
            <w:tcBorders>
              <w:top w:val="nil"/>
              <w:left w:val="single" w:sz="8" w:space="0" w:color="auto"/>
              <w:bottom w:val="single" w:sz="4" w:space="0" w:color="auto"/>
              <w:right w:val="single" w:sz="4" w:space="0" w:color="auto"/>
            </w:tcBorders>
            <w:shd w:val="clear" w:color="auto" w:fill="auto"/>
            <w:vAlign w:val="center"/>
            <w:hideMark/>
          </w:tcPr>
          <w:p w:rsidR="004103F1" w:rsidRPr="00E97FBA" w:rsidRDefault="004103F1" w:rsidP="00B338E3">
            <w:pPr>
              <w:jc w:val="center"/>
              <w:rPr>
                <w:b/>
                <w:bCs/>
                <w:sz w:val="20"/>
                <w:szCs w:val="20"/>
              </w:rPr>
            </w:pPr>
            <w:r w:rsidRPr="00E97FBA">
              <w:rPr>
                <w:b/>
                <w:bCs/>
                <w:sz w:val="20"/>
                <w:szCs w:val="20"/>
              </w:rPr>
              <w:t>1</w:t>
            </w:r>
          </w:p>
        </w:tc>
        <w:tc>
          <w:tcPr>
            <w:tcW w:w="3607" w:type="dxa"/>
            <w:tcBorders>
              <w:top w:val="nil"/>
              <w:left w:val="nil"/>
              <w:bottom w:val="single" w:sz="4" w:space="0" w:color="auto"/>
              <w:right w:val="single" w:sz="4" w:space="0" w:color="auto"/>
            </w:tcBorders>
            <w:shd w:val="clear" w:color="auto" w:fill="auto"/>
            <w:vAlign w:val="center"/>
            <w:hideMark/>
          </w:tcPr>
          <w:p w:rsidR="004103F1" w:rsidRPr="00E97FBA" w:rsidRDefault="004103F1" w:rsidP="00B338E3">
            <w:pPr>
              <w:jc w:val="center"/>
              <w:rPr>
                <w:b/>
                <w:bCs/>
                <w:sz w:val="20"/>
                <w:szCs w:val="20"/>
              </w:rPr>
            </w:pPr>
            <w:r w:rsidRPr="00E97FBA">
              <w:rPr>
                <w:b/>
                <w:bCs/>
                <w:sz w:val="20"/>
                <w:szCs w:val="20"/>
              </w:rPr>
              <w:t>2</w:t>
            </w:r>
          </w:p>
        </w:tc>
        <w:tc>
          <w:tcPr>
            <w:tcW w:w="6237" w:type="dxa"/>
            <w:gridSpan w:val="2"/>
            <w:tcBorders>
              <w:top w:val="single" w:sz="8" w:space="0" w:color="auto"/>
              <w:left w:val="nil"/>
              <w:bottom w:val="single" w:sz="4" w:space="0" w:color="auto"/>
              <w:right w:val="single" w:sz="8" w:space="0" w:color="auto"/>
            </w:tcBorders>
            <w:shd w:val="clear" w:color="auto" w:fill="auto"/>
            <w:vAlign w:val="center"/>
            <w:hideMark/>
          </w:tcPr>
          <w:p w:rsidR="004103F1" w:rsidRPr="00E97FBA" w:rsidRDefault="004103F1" w:rsidP="00B338E3">
            <w:pPr>
              <w:jc w:val="center"/>
              <w:rPr>
                <w:b/>
                <w:bCs/>
                <w:sz w:val="20"/>
                <w:szCs w:val="20"/>
              </w:rPr>
            </w:pPr>
            <w:r w:rsidRPr="00E97FBA">
              <w:rPr>
                <w:b/>
                <w:bCs/>
                <w:sz w:val="20"/>
                <w:szCs w:val="20"/>
              </w:rPr>
              <w:t>3</w:t>
            </w:r>
          </w:p>
        </w:tc>
        <w:tc>
          <w:tcPr>
            <w:tcW w:w="850" w:type="dxa"/>
            <w:tcBorders>
              <w:top w:val="single" w:sz="8" w:space="0" w:color="auto"/>
              <w:left w:val="single" w:sz="8" w:space="0" w:color="auto"/>
              <w:bottom w:val="single" w:sz="8" w:space="0" w:color="auto"/>
              <w:right w:val="single" w:sz="8" w:space="0" w:color="auto"/>
            </w:tcBorders>
            <w:vAlign w:val="center"/>
          </w:tcPr>
          <w:p w:rsidR="004103F1" w:rsidRPr="00E97FBA" w:rsidRDefault="004103F1" w:rsidP="00B338E3">
            <w:pPr>
              <w:jc w:val="center"/>
              <w:rPr>
                <w:b/>
                <w:bCs/>
                <w:sz w:val="20"/>
                <w:szCs w:val="20"/>
              </w:rPr>
            </w:pPr>
            <w:r w:rsidRPr="00E97FBA">
              <w:rPr>
                <w:b/>
                <w:bCs/>
                <w:sz w:val="20"/>
                <w:szCs w:val="20"/>
              </w:rPr>
              <w:t>4</w:t>
            </w:r>
          </w:p>
        </w:tc>
        <w:tc>
          <w:tcPr>
            <w:tcW w:w="1559" w:type="dxa"/>
            <w:tcBorders>
              <w:top w:val="nil"/>
              <w:left w:val="single" w:sz="8" w:space="0" w:color="auto"/>
              <w:bottom w:val="single" w:sz="4" w:space="0" w:color="auto"/>
              <w:right w:val="single" w:sz="8" w:space="0" w:color="auto"/>
            </w:tcBorders>
            <w:shd w:val="clear" w:color="auto" w:fill="auto"/>
            <w:vAlign w:val="center"/>
          </w:tcPr>
          <w:p w:rsidR="004103F1" w:rsidRPr="00E97FBA" w:rsidRDefault="004103F1" w:rsidP="00B338E3">
            <w:pPr>
              <w:jc w:val="center"/>
              <w:rPr>
                <w:b/>
                <w:bCs/>
                <w:sz w:val="20"/>
                <w:szCs w:val="20"/>
              </w:rPr>
            </w:pPr>
            <w:r w:rsidRPr="00E97FBA">
              <w:rPr>
                <w:b/>
                <w:bCs/>
                <w:sz w:val="20"/>
                <w:szCs w:val="20"/>
              </w:rPr>
              <w:t>5</w:t>
            </w:r>
          </w:p>
        </w:tc>
        <w:tc>
          <w:tcPr>
            <w:tcW w:w="1844" w:type="dxa"/>
            <w:tcBorders>
              <w:top w:val="single" w:sz="8" w:space="0" w:color="auto"/>
              <w:left w:val="single" w:sz="8" w:space="0" w:color="auto"/>
              <w:bottom w:val="single" w:sz="4" w:space="0" w:color="auto"/>
              <w:right w:val="single" w:sz="8" w:space="0" w:color="auto"/>
            </w:tcBorders>
            <w:shd w:val="clear" w:color="auto" w:fill="auto"/>
            <w:vAlign w:val="center"/>
          </w:tcPr>
          <w:p w:rsidR="004103F1" w:rsidRPr="00E97FBA" w:rsidRDefault="004103F1" w:rsidP="00B338E3">
            <w:pPr>
              <w:jc w:val="center"/>
              <w:rPr>
                <w:b/>
                <w:bCs/>
                <w:sz w:val="20"/>
                <w:szCs w:val="20"/>
              </w:rPr>
            </w:pPr>
            <w:r w:rsidRPr="00E97FBA">
              <w:rPr>
                <w:b/>
                <w:bCs/>
                <w:sz w:val="20"/>
                <w:szCs w:val="20"/>
              </w:rPr>
              <w:t>6</w:t>
            </w:r>
          </w:p>
        </w:tc>
      </w:tr>
      <w:tr w:rsidR="004103F1" w:rsidRPr="00697B84" w:rsidTr="004103F1">
        <w:trPr>
          <w:trHeight w:val="600"/>
        </w:trPr>
        <w:tc>
          <w:tcPr>
            <w:tcW w:w="504" w:type="dxa"/>
            <w:tcBorders>
              <w:top w:val="single" w:sz="4" w:space="0" w:color="auto"/>
              <w:left w:val="single" w:sz="8" w:space="0" w:color="auto"/>
              <w:bottom w:val="single" w:sz="4" w:space="0" w:color="auto"/>
              <w:right w:val="single" w:sz="4" w:space="0" w:color="auto"/>
            </w:tcBorders>
            <w:shd w:val="clear" w:color="auto" w:fill="auto"/>
            <w:vAlign w:val="center"/>
          </w:tcPr>
          <w:p w:rsidR="004103F1" w:rsidRDefault="004103F1" w:rsidP="00961CCA">
            <w:pPr>
              <w:jc w:val="center"/>
            </w:pPr>
            <w:r>
              <w:t>1</w:t>
            </w:r>
          </w:p>
        </w:tc>
        <w:tc>
          <w:tcPr>
            <w:tcW w:w="3607" w:type="dxa"/>
            <w:tcBorders>
              <w:top w:val="single" w:sz="4" w:space="0" w:color="auto"/>
              <w:left w:val="single" w:sz="4" w:space="0" w:color="auto"/>
              <w:bottom w:val="single" w:sz="4" w:space="0" w:color="auto"/>
              <w:right w:val="single" w:sz="4" w:space="0" w:color="000000"/>
            </w:tcBorders>
            <w:shd w:val="clear" w:color="auto" w:fill="auto"/>
          </w:tcPr>
          <w:p w:rsidR="004103F1" w:rsidRPr="00FA7EA5" w:rsidRDefault="004103F1" w:rsidP="00961CCA">
            <w:pPr>
              <w:rPr>
                <w:b/>
                <w:bCs/>
                <w:color w:val="000000"/>
              </w:rPr>
            </w:pPr>
            <w:r w:rsidRPr="00FA7EA5">
              <w:rPr>
                <w:b/>
                <w:bCs/>
                <w:color w:val="000000"/>
              </w:rPr>
              <w:t xml:space="preserve"> Мыло туалетное твёрдое</w:t>
            </w:r>
          </w:p>
        </w:tc>
        <w:tc>
          <w:tcPr>
            <w:tcW w:w="6237" w:type="dxa"/>
            <w:gridSpan w:val="2"/>
            <w:tcBorders>
              <w:top w:val="single" w:sz="4" w:space="0" w:color="auto"/>
              <w:left w:val="nil"/>
              <w:bottom w:val="single" w:sz="4" w:space="0" w:color="auto"/>
              <w:right w:val="nil"/>
            </w:tcBorders>
            <w:shd w:val="clear" w:color="auto" w:fill="auto"/>
          </w:tcPr>
          <w:p w:rsidR="004103F1" w:rsidRPr="00FA7EA5" w:rsidRDefault="004103F1" w:rsidP="00961CCA">
            <w:pPr>
              <w:spacing w:after="240"/>
              <w:rPr>
                <w:color w:val="000000"/>
              </w:rPr>
            </w:pPr>
            <w:r w:rsidRPr="00FA7EA5">
              <w:rPr>
                <w:color w:val="000000"/>
              </w:rPr>
              <w:t>ГОСТ 28546-2002, 100гр. в обёртке, в коробках</w:t>
            </w:r>
            <w:r>
              <w:rPr>
                <w:color w:val="000000"/>
              </w:rPr>
              <w:t xml:space="preserve"> из твердого картона</w:t>
            </w:r>
          </w:p>
        </w:tc>
        <w:tc>
          <w:tcPr>
            <w:tcW w:w="850" w:type="dxa"/>
            <w:tcBorders>
              <w:top w:val="single" w:sz="4" w:space="0" w:color="auto"/>
              <w:left w:val="single" w:sz="4" w:space="0" w:color="auto"/>
              <w:bottom w:val="single" w:sz="4" w:space="0" w:color="auto"/>
              <w:right w:val="nil"/>
            </w:tcBorders>
            <w:shd w:val="clear" w:color="auto" w:fill="auto"/>
            <w:vAlign w:val="center"/>
          </w:tcPr>
          <w:p w:rsidR="004103F1" w:rsidRPr="00FA7EA5" w:rsidRDefault="004103F1" w:rsidP="00961CCA">
            <w:pPr>
              <w:jc w:val="center"/>
              <w:rPr>
                <w:color w:val="000000"/>
              </w:rPr>
            </w:pPr>
            <w:r w:rsidRPr="00FA7EA5">
              <w:rPr>
                <w:color w:val="000000"/>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103F1" w:rsidRPr="00FA7EA5" w:rsidRDefault="004103F1" w:rsidP="00961CCA">
            <w:pPr>
              <w:jc w:val="center"/>
              <w:rPr>
                <w:color w:val="000000"/>
              </w:rPr>
            </w:pPr>
            <w:r w:rsidRPr="00FA7EA5">
              <w:rPr>
                <w:color w:val="000000"/>
              </w:rPr>
              <w:t>7,3</w:t>
            </w:r>
          </w:p>
        </w:tc>
        <w:tc>
          <w:tcPr>
            <w:tcW w:w="1844" w:type="dxa"/>
            <w:tcBorders>
              <w:top w:val="single" w:sz="4" w:space="0" w:color="auto"/>
              <w:left w:val="single" w:sz="4" w:space="0" w:color="auto"/>
              <w:bottom w:val="single" w:sz="4" w:space="0" w:color="auto"/>
              <w:right w:val="single" w:sz="8" w:space="0" w:color="auto"/>
            </w:tcBorders>
            <w:shd w:val="clear" w:color="auto" w:fill="auto"/>
            <w:vAlign w:val="center"/>
          </w:tcPr>
          <w:p w:rsidR="004103F1" w:rsidRDefault="004103F1" w:rsidP="00961CCA">
            <w:pPr>
              <w:jc w:val="center"/>
            </w:pPr>
          </w:p>
          <w:p w:rsidR="004103F1" w:rsidRPr="00FA7EA5" w:rsidRDefault="004103F1" w:rsidP="00961CCA">
            <w:pPr>
              <w:jc w:val="center"/>
            </w:pPr>
            <w:r w:rsidRPr="00FA7EA5">
              <w:t>8,61</w:t>
            </w:r>
          </w:p>
          <w:p w:rsidR="004103F1" w:rsidRPr="00697B84" w:rsidRDefault="004103F1" w:rsidP="00961CCA">
            <w:pPr>
              <w:rPr>
                <w:b/>
                <w:bCs/>
                <w:sz w:val="28"/>
                <w:szCs w:val="28"/>
              </w:rPr>
            </w:pPr>
            <w:r w:rsidRPr="00697B84">
              <w:rPr>
                <w:b/>
                <w:bCs/>
                <w:sz w:val="28"/>
                <w:szCs w:val="28"/>
              </w:rPr>
              <w:t> </w:t>
            </w:r>
          </w:p>
        </w:tc>
      </w:tr>
      <w:tr w:rsidR="00B338E3" w:rsidRPr="00FA3C0B" w:rsidTr="004103F1">
        <w:trPr>
          <w:trHeight w:val="675"/>
        </w:trPr>
        <w:tc>
          <w:tcPr>
            <w:tcW w:w="4111" w:type="dxa"/>
            <w:gridSpan w:val="2"/>
            <w:tcBorders>
              <w:top w:val="single" w:sz="4" w:space="0" w:color="auto"/>
              <w:left w:val="single" w:sz="8" w:space="0" w:color="auto"/>
              <w:bottom w:val="single" w:sz="4" w:space="0" w:color="auto"/>
              <w:right w:val="single" w:sz="8" w:space="0" w:color="auto"/>
            </w:tcBorders>
          </w:tcPr>
          <w:p w:rsidR="00B338E3" w:rsidRPr="00314E47" w:rsidRDefault="00B338E3" w:rsidP="00B338E3">
            <w:pPr>
              <w:rPr>
                <w:sz w:val="20"/>
                <w:szCs w:val="20"/>
              </w:rPr>
            </w:pPr>
            <w:r w:rsidRPr="00314E47">
              <w:rPr>
                <w:sz w:val="20"/>
                <w:szCs w:val="20"/>
              </w:rPr>
              <w:t>Срок поставки:</w:t>
            </w:r>
          </w:p>
        </w:tc>
        <w:tc>
          <w:tcPr>
            <w:tcW w:w="10490" w:type="dxa"/>
            <w:gridSpan w:val="5"/>
            <w:tcBorders>
              <w:top w:val="single" w:sz="8" w:space="0" w:color="auto"/>
              <w:left w:val="single" w:sz="8" w:space="0" w:color="auto"/>
              <w:bottom w:val="single" w:sz="8" w:space="0" w:color="auto"/>
              <w:right w:val="single" w:sz="8" w:space="0" w:color="auto"/>
            </w:tcBorders>
            <w:shd w:val="clear" w:color="auto" w:fill="auto"/>
            <w:vAlign w:val="center"/>
            <w:hideMark/>
          </w:tcPr>
          <w:p w:rsidR="00B338E3" w:rsidRPr="00FA3C0B" w:rsidRDefault="00961CCA" w:rsidP="00DD051C">
            <w:pPr>
              <w:rPr>
                <w:sz w:val="20"/>
                <w:szCs w:val="20"/>
              </w:rPr>
            </w:pPr>
            <w:r w:rsidRPr="00961CCA">
              <w:rPr>
                <w:sz w:val="20"/>
                <w:szCs w:val="20"/>
              </w:rPr>
              <w:t>Доставка должна быть осуществлена в срок, указанный в Заказе, но не более 20 (двадцат</w:t>
            </w:r>
            <w:r w:rsidR="00DD051C">
              <w:rPr>
                <w:sz w:val="20"/>
                <w:szCs w:val="20"/>
              </w:rPr>
              <w:t>и</w:t>
            </w:r>
            <w:r w:rsidRPr="00961CCA">
              <w:rPr>
                <w:sz w:val="20"/>
                <w:szCs w:val="20"/>
              </w:rPr>
              <w:t>) календарных дней после подписания сторонами Заказа</w:t>
            </w:r>
          </w:p>
        </w:tc>
      </w:tr>
      <w:tr w:rsidR="00B338E3" w:rsidRPr="00F251E1" w:rsidTr="004103F1">
        <w:trPr>
          <w:trHeight w:val="315"/>
        </w:trPr>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338E3" w:rsidRPr="00314E47" w:rsidRDefault="00B338E3" w:rsidP="00B338E3">
            <w:pPr>
              <w:rPr>
                <w:color w:val="000000"/>
                <w:sz w:val="20"/>
                <w:szCs w:val="20"/>
              </w:rPr>
            </w:pPr>
            <w:r w:rsidRPr="00314E47">
              <w:rPr>
                <w:color w:val="000000"/>
                <w:sz w:val="20"/>
                <w:szCs w:val="20"/>
              </w:rPr>
              <w:t>Транспортировка товара:</w:t>
            </w:r>
          </w:p>
        </w:tc>
        <w:tc>
          <w:tcPr>
            <w:tcW w:w="10490" w:type="dxa"/>
            <w:gridSpan w:val="5"/>
            <w:tcBorders>
              <w:top w:val="single" w:sz="8" w:space="0" w:color="auto"/>
              <w:left w:val="single" w:sz="4" w:space="0" w:color="auto"/>
              <w:bottom w:val="single" w:sz="4" w:space="0" w:color="auto"/>
              <w:right w:val="single" w:sz="8" w:space="0" w:color="auto"/>
            </w:tcBorders>
            <w:shd w:val="clear" w:color="auto" w:fill="auto"/>
            <w:noWrap/>
            <w:hideMark/>
          </w:tcPr>
          <w:p w:rsidR="00B338E3" w:rsidRPr="00F251E1" w:rsidRDefault="00B338E3" w:rsidP="00B338E3">
            <w:pPr>
              <w:rPr>
                <w:color w:val="000000"/>
                <w:sz w:val="20"/>
                <w:szCs w:val="20"/>
              </w:rPr>
            </w:pPr>
            <w:r w:rsidRPr="00F251E1">
              <w:rPr>
                <w:color w:val="000000"/>
                <w:sz w:val="20"/>
                <w:szCs w:val="20"/>
              </w:rPr>
              <w:t>Транспортировка товара осуществляется автомобильным транспортом</w:t>
            </w:r>
            <w:r>
              <w:rPr>
                <w:color w:val="000000"/>
                <w:sz w:val="20"/>
                <w:szCs w:val="20"/>
              </w:rPr>
              <w:t xml:space="preserve"> з</w:t>
            </w:r>
            <w:r w:rsidRPr="00F251E1">
              <w:rPr>
                <w:color w:val="000000"/>
                <w:sz w:val="20"/>
                <w:szCs w:val="20"/>
              </w:rPr>
              <w:t>а счет Поставщика.</w:t>
            </w:r>
          </w:p>
        </w:tc>
      </w:tr>
      <w:tr w:rsidR="00B338E3" w:rsidRPr="00F251E1" w:rsidTr="004103F1">
        <w:trPr>
          <w:trHeight w:val="401"/>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B338E3" w:rsidRPr="00314E47" w:rsidRDefault="00B338E3" w:rsidP="00B338E3">
            <w:pPr>
              <w:rPr>
                <w:color w:val="000000"/>
                <w:sz w:val="20"/>
                <w:szCs w:val="20"/>
              </w:rPr>
            </w:pPr>
            <w:r w:rsidRPr="00314E47">
              <w:rPr>
                <w:color w:val="000000"/>
                <w:sz w:val="20"/>
                <w:szCs w:val="20"/>
              </w:rPr>
              <w:t>Адрес доставки</w:t>
            </w:r>
          </w:p>
        </w:tc>
        <w:tc>
          <w:tcPr>
            <w:tcW w:w="10490" w:type="dxa"/>
            <w:gridSpan w:val="5"/>
            <w:tcBorders>
              <w:top w:val="single" w:sz="4" w:space="0" w:color="auto"/>
              <w:left w:val="single" w:sz="4" w:space="0" w:color="auto"/>
              <w:bottom w:val="single" w:sz="4" w:space="0" w:color="auto"/>
              <w:right w:val="single" w:sz="8" w:space="0" w:color="auto"/>
            </w:tcBorders>
            <w:shd w:val="clear" w:color="auto" w:fill="auto"/>
          </w:tcPr>
          <w:p w:rsidR="00B338E3" w:rsidRPr="00F251E1" w:rsidRDefault="00B338E3" w:rsidP="00B338E3">
            <w:pPr>
              <w:rPr>
                <w:color w:val="000000"/>
                <w:sz w:val="20"/>
                <w:szCs w:val="20"/>
              </w:rPr>
            </w:pPr>
            <w:r w:rsidRPr="00F251E1">
              <w:rPr>
                <w:color w:val="000000"/>
                <w:sz w:val="20"/>
                <w:szCs w:val="20"/>
              </w:rPr>
              <w:t xml:space="preserve">Республика Башкортостан, г. Уфа, ул. </w:t>
            </w:r>
            <w:r w:rsidRPr="0015148B">
              <w:rPr>
                <w:color w:val="000000"/>
                <w:sz w:val="20"/>
                <w:szCs w:val="20"/>
              </w:rPr>
              <w:t>Каспийская, д. 14</w:t>
            </w:r>
          </w:p>
        </w:tc>
      </w:tr>
      <w:tr w:rsidR="00B338E3" w:rsidRPr="00314E47" w:rsidTr="004103F1">
        <w:trPr>
          <w:trHeight w:val="417"/>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B338E3" w:rsidRPr="00314E47" w:rsidRDefault="00B338E3" w:rsidP="00B338E3">
            <w:pPr>
              <w:rPr>
                <w:color w:val="000000"/>
                <w:sz w:val="20"/>
                <w:szCs w:val="20"/>
                <w:highlight w:val="yellow"/>
              </w:rPr>
            </w:pPr>
            <w:r w:rsidRPr="00B338E3">
              <w:rPr>
                <w:color w:val="000000"/>
                <w:sz w:val="20"/>
                <w:szCs w:val="20"/>
              </w:rPr>
              <w:t>Гарантийные обязательства</w:t>
            </w:r>
          </w:p>
        </w:tc>
        <w:tc>
          <w:tcPr>
            <w:tcW w:w="10490" w:type="dxa"/>
            <w:gridSpan w:val="5"/>
            <w:tcBorders>
              <w:top w:val="single" w:sz="4" w:space="0" w:color="auto"/>
              <w:left w:val="single" w:sz="4" w:space="0" w:color="auto"/>
              <w:bottom w:val="single" w:sz="4" w:space="0" w:color="auto"/>
              <w:right w:val="single" w:sz="8" w:space="0" w:color="auto"/>
            </w:tcBorders>
            <w:shd w:val="clear" w:color="auto" w:fill="auto"/>
          </w:tcPr>
          <w:p w:rsidR="00B338E3" w:rsidRPr="00314E47" w:rsidRDefault="00B338E3" w:rsidP="00B338E3">
            <w:pPr>
              <w:rPr>
                <w:color w:val="000000"/>
                <w:sz w:val="20"/>
                <w:szCs w:val="20"/>
                <w:highlight w:val="yellow"/>
              </w:rPr>
            </w:pPr>
            <w:r w:rsidRPr="00B338E3">
              <w:rPr>
                <w:color w:val="000000"/>
                <w:sz w:val="20"/>
                <w:szCs w:val="20"/>
              </w:rPr>
              <w:t>не менее 12 месяцев с даты поставки</w:t>
            </w:r>
          </w:p>
        </w:tc>
      </w:tr>
      <w:tr w:rsidR="00B338E3" w:rsidRPr="00F251E1" w:rsidTr="004103F1">
        <w:trPr>
          <w:trHeight w:val="330"/>
        </w:trPr>
        <w:tc>
          <w:tcPr>
            <w:tcW w:w="4111"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B338E3" w:rsidRPr="00314E47" w:rsidRDefault="00B338E3" w:rsidP="00B338E3">
            <w:pPr>
              <w:rPr>
                <w:bCs/>
                <w:sz w:val="20"/>
                <w:szCs w:val="20"/>
              </w:rPr>
            </w:pPr>
            <w:r w:rsidRPr="00314E47">
              <w:rPr>
                <w:bCs/>
                <w:sz w:val="20"/>
                <w:szCs w:val="20"/>
              </w:rPr>
              <w:t>Контактное лицо</w:t>
            </w:r>
          </w:p>
        </w:tc>
        <w:tc>
          <w:tcPr>
            <w:tcW w:w="10490" w:type="dxa"/>
            <w:gridSpan w:val="5"/>
            <w:tcBorders>
              <w:top w:val="single" w:sz="4" w:space="0" w:color="auto"/>
              <w:left w:val="nil"/>
              <w:bottom w:val="single" w:sz="8" w:space="0" w:color="auto"/>
              <w:right w:val="single" w:sz="8" w:space="0" w:color="auto"/>
            </w:tcBorders>
          </w:tcPr>
          <w:p w:rsidR="00DC0611" w:rsidRPr="00DC0611" w:rsidRDefault="00DC0611" w:rsidP="00DC0611">
            <w:pPr>
              <w:pStyle w:val="Default"/>
              <w:jc w:val="both"/>
              <w:rPr>
                <w:iCs/>
                <w:sz w:val="20"/>
                <w:szCs w:val="20"/>
              </w:rPr>
            </w:pPr>
            <w:r w:rsidRPr="00DC0611">
              <w:rPr>
                <w:iCs/>
                <w:sz w:val="20"/>
                <w:szCs w:val="20"/>
              </w:rPr>
              <w:t>Гарипов Ильяс Рамильевич</w:t>
            </w:r>
          </w:p>
          <w:p w:rsidR="00B338E3" w:rsidRPr="00DC0611" w:rsidRDefault="00DC0611" w:rsidP="00DC0611">
            <w:pPr>
              <w:pStyle w:val="Default"/>
              <w:jc w:val="both"/>
              <w:rPr>
                <w:sz w:val="20"/>
                <w:szCs w:val="20"/>
              </w:rPr>
            </w:pPr>
            <w:r w:rsidRPr="00DC0611">
              <w:rPr>
                <w:bCs/>
                <w:sz w:val="20"/>
                <w:szCs w:val="20"/>
              </w:rPr>
              <w:t xml:space="preserve">тел. + 7 (347) 221-54-45, </w:t>
            </w:r>
            <w:r w:rsidRPr="00DC0611">
              <w:rPr>
                <w:bCs/>
                <w:sz w:val="20"/>
                <w:szCs w:val="20"/>
                <w:lang w:val="en-US"/>
              </w:rPr>
              <w:t>e</w:t>
            </w:r>
            <w:r w:rsidRPr="00DC0611">
              <w:rPr>
                <w:bCs/>
                <w:sz w:val="20"/>
                <w:szCs w:val="20"/>
              </w:rPr>
              <w:t>-</w:t>
            </w:r>
            <w:r w:rsidRPr="00DC0611">
              <w:rPr>
                <w:bCs/>
                <w:sz w:val="20"/>
                <w:szCs w:val="20"/>
                <w:lang w:val="en-US"/>
              </w:rPr>
              <w:t>mail</w:t>
            </w:r>
            <w:r w:rsidRPr="00DC0611">
              <w:rPr>
                <w:bCs/>
                <w:sz w:val="20"/>
                <w:szCs w:val="20"/>
              </w:rPr>
              <w:t>:</w:t>
            </w:r>
            <w:r w:rsidRPr="00DC0611">
              <w:rPr>
                <w:rFonts w:eastAsia="Times New Roman"/>
                <w:color w:val="777777"/>
                <w:sz w:val="20"/>
                <w:szCs w:val="20"/>
                <w:lang w:eastAsia="ru-RU"/>
              </w:rPr>
              <w:t xml:space="preserve"> </w:t>
            </w:r>
            <w:hyperlink r:id="rId54" w:history="1">
              <w:r w:rsidRPr="00DC0611">
                <w:rPr>
                  <w:rStyle w:val="a6"/>
                  <w:sz w:val="20"/>
                  <w:szCs w:val="20"/>
                  <w:lang w:val="en-US"/>
                </w:rPr>
                <w:t>i</w:t>
              </w:r>
              <w:r w:rsidRPr="00DC0611">
                <w:rPr>
                  <w:rStyle w:val="a6"/>
                  <w:sz w:val="20"/>
                  <w:szCs w:val="20"/>
                </w:rPr>
                <w:t>.</w:t>
              </w:r>
              <w:r w:rsidRPr="00DC0611">
                <w:rPr>
                  <w:rStyle w:val="a6"/>
                  <w:sz w:val="20"/>
                  <w:szCs w:val="20"/>
                  <w:lang w:val="en-US"/>
                </w:rPr>
                <w:t>garipov</w:t>
              </w:r>
              <w:r w:rsidRPr="00DC0611">
                <w:rPr>
                  <w:rStyle w:val="a6"/>
                  <w:sz w:val="20"/>
                  <w:szCs w:val="20"/>
                </w:rPr>
                <w:t>@</w:t>
              </w:r>
              <w:r w:rsidRPr="00DC0611">
                <w:rPr>
                  <w:rStyle w:val="a6"/>
                  <w:sz w:val="20"/>
                  <w:szCs w:val="20"/>
                  <w:lang w:val="en-US"/>
                </w:rPr>
                <w:t>bashtel</w:t>
              </w:r>
              <w:r w:rsidRPr="00DC0611">
                <w:rPr>
                  <w:rStyle w:val="a6"/>
                  <w:sz w:val="20"/>
                  <w:szCs w:val="20"/>
                </w:rPr>
                <w:t>.</w:t>
              </w:r>
              <w:r w:rsidRPr="00DC0611">
                <w:rPr>
                  <w:rStyle w:val="a6"/>
                  <w:sz w:val="20"/>
                  <w:szCs w:val="20"/>
                  <w:lang w:val="en-US"/>
                </w:rPr>
                <w:t>ru</w:t>
              </w:r>
            </w:hyperlink>
          </w:p>
        </w:tc>
      </w:tr>
      <w:tr w:rsidR="00DC0611" w:rsidRPr="00DC0611" w:rsidTr="004103F1">
        <w:trPr>
          <w:gridAfter w:val="4"/>
          <w:wAfter w:w="6237" w:type="dxa"/>
          <w:trHeight w:val="255"/>
        </w:trPr>
        <w:tc>
          <w:tcPr>
            <w:tcW w:w="8364" w:type="dxa"/>
            <w:gridSpan w:val="3"/>
            <w:shd w:val="clear" w:color="auto" w:fill="auto"/>
            <w:vAlign w:val="bottom"/>
          </w:tcPr>
          <w:p w:rsidR="00DC0611" w:rsidRPr="00DC0611" w:rsidRDefault="00DC0611" w:rsidP="00DC0611">
            <w:pPr>
              <w:rPr>
                <w:sz w:val="20"/>
                <w:szCs w:val="20"/>
              </w:rPr>
            </w:pPr>
          </w:p>
        </w:tc>
      </w:tr>
      <w:tr w:rsidR="00DC0611" w:rsidRPr="00DC0611" w:rsidTr="004103F1">
        <w:trPr>
          <w:gridAfter w:val="4"/>
          <w:wAfter w:w="6237" w:type="dxa"/>
          <w:trHeight w:val="255"/>
        </w:trPr>
        <w:tc>
          <w:tcPr>
            <w:tcW w:w="8364" w:type="dxa"/>
            <w:gridSpan w:val="3"/>
            <w:shd w:val="clear" w:color="auto" w:fill="auto"/>
            <w:vAlign w:val="bottom"/>
          </w:tcPr>
          <w:p w:rsidR="00DC0611" w:rsidRPr="00DC0611" w:rsidRDefault="00DC0611" w:rsidP="00DC0611">
            <w:pPr>
              <w:rPr>
                <w:sz w:val="20"/>
                <w:szCs w:val="20"/>
              </w:rPr>
            </w:pPr>
          </w:p>
        </w:tc>
      </w:tr>
      <w:tr w:rsidR="00DC0611" w:rsidRPr="00DC0611" w:rsidTr="004103F1">
        <w:trPr>
          <w:gridAfter w:val="4"/>
          <w:wAfter w:w="6237" w:type="dxa"/>
          <w:trHeight w:val="255"/>
        </w:trPr>
        <w:tc>
          <w:tcPr>
            <w:tcW w:w="8364" w:type="dxa"/>
            <w:gridSpan w:val="3"/>
            <w:shd w:val="clear" w:color="auto" w:fill="auto"/>
            <w:vAlign w:val="bottom"/>
          </w:tcPr>
          <w:p w:rsidR="00DC0611" w:rsidRPr="00DC0611" w:rsidRDefault="00DC0611" w:rsidP="00902B00">
            <w:pPr>
              <w:rPr>
                <w:sz w:val="20"/>
                <w:szCs w:val="20"/>
              </w:rPr>
            </w:pPr>
          </w:p>
        </w:tc>
      </w:tr>
    </w:tbl>
    <w:p w:rsidR="00585033" w:rsidRDefault="00585033" w:rsidP="00585033">
      <w:pPr>
        <w:spacing w:after="160" w:line="259" w:lineRule="auto"/>
        <w:ind w:left="862"/>
        <w:contextualSpacing/>
        <w:rPr>
          <w:rFonts w:eastAsiaTheme="minorHAnsi"/>
          <w:lang w:eastAsia="en-US"/>
        </w:rPr>
      </w:pPr>
    </w:p>
    <w:p w:rsidR="00F93006" w:rsidRDefault="00F93006" w:rsidP="005A34A1">
      <w:pPr>
        <w:rPr>
          <w:rFonts w:eastAsia="MS Mincho"/>
          <w:lang w:val="x-none" w:eastAsia="x-none"/>
        </w:rPr>
        <w:sectPr w:rsidR="00F93006" w:rsidSect="00F93006">
          <w:headerReference w:type="default" r:id="rId55"/>
          <w:footerReference w:type="even" r:id="rId56"/>
          <w:footerReference w:type="default" r:id="rId57"/>
          <w:footerReference w:type="first" r:id="rId58"/>
          <w:pgSz w:w="16838" w:h="11906" w:orient="landscape"/>
          <w:pgMar w:top="1701" w:right="1134" w:bottom="851" w:left="1134" w:header="708" w:footer="708"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DD051C" w:rsidRPr="00DD051C" w:rsidRDefault="00DD051C" w:rsidP="00DD051C">
      <w:pPr>
        <w:jc w:val="center"/>
        <w:outlineLvl w:val="0"/>
        <w:rPr>
          <w:b/>
        </w:rPr>
      </w:pPr>
      <w:r w:rsidRPr="00DD051C">
        <w:rPr>
          <w:b/>
        </w:rPr>
        <w:t>Договор поставки (рамочный)</w:t>
      </w:r>
      <w:r w:rsidRPr="00DD051C">
        <w:rPr>
          <w:b/>
        </w:rPr>
        <w:br/>
        <w:t xml:space="preserve">№ </w:t>
      </w:r>
    </w:p>
    <w:tbl>
      <w:tblPr>
        <w:tblW w:w="0" w:type="auto"/>
        <w:tblLook w:val="04A0" w:firstRow="1" w:lastRow="0" w:firstColumn="1" w:lastColumn="0" w:noHBand="0" w:noVBand="1"/>
      </w:tblPr>
      <w:tblGrid>
        <w:gridCol w:w="4257"/>
        <w:gridCol w:w="831"/>
        <w:gridCol w:w="4267"/>
      </w:tblGrid>
      <w:tr w:rsidR="00DD051C" w:rsidRPr="00DD051C" w:rsidTr="00DD051C">
        <w:tc>
          <w:tcPr>
            <w:tcW w:w="4361" w:type="dxa"/>
            <w:shd w:val="clear" w:color="auto" w:fill="auto"/>
            <w:vAlign w:val="center"/>
          </w:tcPr>
          <w:p w:rsidR="00DD051C" w:rsidRPr="00DD051C" w:rsidRDefault="00DD051C" w:rsidP="00DD051C">
            <w:pPr>
              <w:suppressAutoHyphens/>
              <w:rPr>
                <w:b/>
                <w:lang w:eastAsia="en-US"/>
              </w:rPr>
            </w:pPr>
          </w:p>
        </w:tc>
        <w:tc>
          <w:tcPr>
            <w:tcW w:w="850" w:type="dxa"/>
            <w:shd w:val="clear" w:color="auto" w:fill="auto"/>
            <w:vAlign w:val="center"/>
          </w:tcPr>
          <w:p w:rsidR="00DD051C" w:rsidRPr="00DD051C" w:rsidRDefault="00DD051C" w:rsidP="00DD051C">
            <w:pPr>
              <w:suppressAutoHyphens/>
              <w:jc w:val="center"/>
              <w:rPr>
                <w:b/>
                <w:lang w:eastAsia="en-US"/>
              </w:rPr>
            </w:pPr>
          </w:p>
        </w:tc>
        <w:tc>
          <w:tcPr>
            <w:tcW w:w="4359" w:type="dxa"/>
            <w:shd w:val="clear" w:color="auto" w:fill="auto"/>
            <w:vAlign w:val="center"/>
          </w:tcPr>
          <w:p w:rsidR="00DD051C" w:rsidRPr="00DD051C" w:rsidRDefault="00DD051C" w:rsidP="00DD051C">
            <w:pPr>
              <w:suppressAutoHyphens/>
              <w:jc w:val="right"/>
              <w:rPr>
                <w:b/>
                <w:lang w:eastAsia="en-US"/>
              </w:rPr>
            </w:pPr>
          </w:p>
        </w:tc>
      </w:tr>
      <w:tr w:rsidR="00DD051C" w:rsidRPr="00DD051C" w:rsidTr="00DD051C">
        <w:tc>
          <w:tcPr>
            <w:tcW w:w="4361" w:type="dxa"/>
            <w:shd w:val="clear" w:color="auto" w:fill="auto"/>
            <w:vAlign w:val="center"/>
          </w:tcPr>
          <w:p w:rsidR="00DD051C" w:rsidRPr="00DD051C" w:rsidRDefault="00DD051C" w:rsidP="00DD051C">
            <w:pPr>
              <w:suppressAutoHyphens/>
              <w:rPr>
                <w:b/>
                <w:lang w:eastAsia="en-US"/>
              </w:rPr>
            </w:pPr>
            <w:bookmarkStart w:id="116" w:name="Наименование_поселен"/>
            <w:r w:rsidRPr="00DD051C">
              <w:rPr>
                <w:lang w:eastAsia="ar-SA"/>
              </w:rPr>
              <w:t xml:space="preserve">г. </w:t>
            </w:r>
            <w:bookmarkEnd w:id="116"/>
            <w:r w:rsidRPr="00DD051C">
              <w:rPr>
                <w:lang w:eastAsia="ar-SA"/>
              </w:rPr>
              <w:t>_____</w:t>
            </w:r>
          </w:p>
        </w:tc>
        <w:tc>
          <w:tcPr>
            <w:tcW w:w="850" w:type="dxa"/>
            <w:shd w:val="clear" w:color="auto" w:fill="auto"/>
            <w:vAlign w:val="center"/>
          </w:tcPr>
          <w:p w:rsidR="00DD051C" w:rsidRPr="00DD051C" w:rsidRDefault="00DD051C" w:rsidP="00DD051C">
            <w:pPr>
              <w:suppressAutoHyphens/>
              <w:jc w:val="center"/>
              <w:rPr>
                <w:b/>
                <w:lang w:eastAsia="en-US"/>
              </w:rPr>
            </w:pPr>
          </w:p>
        </w:tc>
        <w:tc>
          <w:tcPr>
            <w:tcW w:w="4359" w:type="dxa"/>
            <w:shd w:val="clear" w:color="auto" w:fill="auto"/>
            <w:vAlign w:val="center"/>
          </w:tcPr>
          <w:p w:rsidR="00DD051C" w:rsidRPr="00DD051C" w:rsidRDefault="00DD051C" w:rsidP="00DD051C">
            <w:pPr>
              <w:suppressAutoHyphens/>
              <w:jc w:val="right"/>
              <w:rPr>
                <w:b/>
                <w:lang w:eastAsia="en-US"/>
              </w:rPr>
            </w:pPr>
            <w:r w:rsidRPr="00DD051C">
              <w:rPr>
                <w:lang w:eastAsia="ar-SA"/>
              </w:rPr>
              <w:t>_____года</w:t>
            </w:r>
          </w:p>
        </w:tc>
      </w:tr>
      <w:tr w:rsidR="00DD051C" w:rsidRPr="00DD051C" w:rsidTr="00DD051C">
        <w:tc>
          <w:tcPr>
            <w:tcW w:w="4361" w:type="dxa"/>
            <w:shd w:val="clear" w:color="auto" w:fill="auto"/>
            <w:vAlign w:val="center"/>
          </w:tcPr>
          <w:p w:rsidR="00DD051C" w:rsidRPr="00DD051C" w:rsidRDefault="00DD051C" w:rsidP="00DD051C">
            <w:pPr>
              <w:suppressAutoHyphens/>
              <w:rPr>
                <w:b/>
                <w:lang w:eastAsia="en-US"/>
              </w:rPr>
            </w:pPr>
          </w:p>
        </w:tc>
        <w:tc>
          <w:tcPr>
            <w:tcW w:w="850" w:type="dxa"/>
            <w:shd w:val="clear" w:color="auto" w:fill="auto"/>
            <w:vAlign w:val="center"/>
          </w:tcPr>
          <w:p w:rsidR="00DD051C" w:rsidRPr="00DD051C" w:rsidRDefault="00DD051C" w:rsidP="00DD051C">
            <w:pPr>
              <w:suppressAutoHyphens/>
              <w:jc w:val="center"/>
              <w:rPr>
                <w:b/>
                <w:lang w:eastAsia="en-US"/>
              </w:rPr>
            </w:pPr>
          </w:p>
        </w:tc>
        <w:tc>
          <w:tcPr>
            <w:tcW w:w="4359" w:type="dxa"/>
            <w:shd w:val="clear" w:color="auto" w:fill="auto"/>
            <w:vAlign w:val="center"/>
          </w:tcPr>
          <w:p w:rsidR="00DD051C" w:rsidRPr="00DD051C" w:rsidRDefault="00DD051C" w:rsidP="00DD051C">
            <w:pPr>
              <w:suppressAutoHyphens/>
              <w:jc w:val="right"/>
              <w:rPr>
                <w:b/>
                <w:lang w:eastAsia="en-US"/>
              </w:rPr>
            </w:pPr>
          </w:p>
        </w:tc>
      </w:tr>
    </w:tbl>
    <w:p w:rsidR="00DD051C" w:rsidRPr="00DD051C" w:rsidRDefault="00DD051C" w:rsidP="00DD051C">
      <w:pPr>
        <w:spacing w:after="120"/>
        <w:ind w:firstLine="709"/>
        <w:jc w:val="both"/>
      </w:pPr>
      <w:r w:rsidRPr="00DD051C">
        <w:rPr>
          <w:b/>
        </w:rPr>
        <w:t>Публичное акционерное общество «Башинформсвязь» (ПАО «Башинформсвязь»)</w:t>
      </w:r>
      <w:r w:rsidRPr="00DD051C">
        <w:t>,</w:t>
      </w:r>
      <w:bookmarkStart w:id="117" w:name="Согласование_роду"/>
      <w:r w:rsidRPr="00DD051C">
        <w:t xml:space="preserve"> </w:t>
      </w:r>
      <w:bookmarkEnd w:id="117"/>
      <w:r w:rsidRPr="00DD051C">
        <w:t xml:space="preserve">именуемое в дальнейшем «Покупатель», в лице генерального директора Долгоаршинных Марата Гайнулловича, </w:t>
      </w:r>
      <w:r w:rsidRPr="00DD051C">
        <w:rPr>
          <w:i/>
        </w:rPr>
        <w:t>действующего</w:t>
      </w:r>
      <w:r w:rsidRPr="00DD051C">
        <w:t xml:space="preserve"> на основании Устава, с одной стороны, и</w:t>
      </w:r>
    </w:p>
    <w:p w:rsidR="00DD051C" w:rsidRPr="00DD051C" w:rsidRDefault="00DD051C" w:rsidP="00DD051C">
      <w:pPr>
        <w:spacing w:after="120"/>
        <w:ind w:firstLine="709"/>
        <w:jc w:val="both"/>
      </w:pPr>
      <w:r w:rsidRPr="00DD051C">
        <w:rPr>
          <w:b/>
        </w:rPr>
        <w:t>__________________________________ «___________________________» (______________________)</w:t>
      </w:r>
      <w:r w:rsidRPr="00DD051C">
        <w:t>, именуемое в дальнейшем «</w:t>
      </w:r>
      <w:r w:rsidRPr="00DD051C">
        <w:rPr>
          <w:b/>
        </w:rPr>
        <w:t>Поставщик</w:t>
      </w:r>
      <w:r w:rsidRPr="00DD051C">
        <w:t>», в лице ________________________ _______________, [</w:t>
      </w:r>
      <w:r w:rsidRPr="00DD051C">
        <w:rPr>
          <w:i/>
        </w:rPr>
        <w:t>действующего / (действующей)</w:t>
      </w:r>
      <w:r w:rsidRPr="00DD051C">
        <w:t>] на основании __________________________, с другой стороны,</w:t>
      </w:r>
    </w:p>
    <w:p w:rsidR="00DD051C" w:rsidRPr="00DD051C" w:rsidRDefault="00DD051C" w:rsidP="00DD051C">
      <w:pPr>
        <w:spacing w:after="120"/>
        <w:ind w:firstLine="709"/>
        <w:jc w:val="both"/>
      </w:pPr>
      <w:r w:rsidRPr="00DD051C">
        <w:t>совместно именуемые «Стороны», заключили настоящий Договор поставки (далее – «Договор») о нижеследующем:</w:t>
      </w:r>
    </w:p>
    <w:p w:rsidR="00DD051C" w:rsidRPr="00DD051C" w:rsidRDefault="00DD051C" w:rsidP="00DD051C">
      <w:pPr>
        <w:keepNext/>
        <w:numPr>
          <w:ilvl w:val="0"/>
          <w:numId w:val="24"/>
        </w:numPr>
        <w:suppressAutoHyphens/>
        <w:spacing w:before="240" w:after="120"/>
        <w:jc w:val="center"/>
        <w:outlineLvl w:val="1"/>
        <w:rPr>
          <w:b/>
          <w:lang w:eastAsia="en-US"/>
        </w:rPr>
      </w:pPr>
      <w:r w:rsidRPr="00DD051C">
        <w:rPr>
          <w:b/>
          <w:lang w:eastAsia="en-US"/>
        </w:rPr>
        <w:t xml:space="preserve">Термины и определения </w:t>
      </w:r>
    </w:p>
    <w:p w:rsidR="00DD051C" w:rsidRPr="00DD051C" w:rsidRDefault="00DD051C" w:rsidP="00DD051C">
      <w:pPr>
        <w:numPr>
          <w:ilvl w:val="1"/>
          <w:numId w:val="24"/>
        </w:numPr>
        <w:suppressAutoHyphens/>
        <w:spacing w:after="120"/>
        <w:ind w:firstLine="709"/>
        <w:jc w:val="both"/>
        <w:rPr>
          <w:lang w:eastAsia="en-US"/>
        </w:rPr>
      </w:pPr>
      <w:r w:rsidRPr="00DD051C">
        <w:rPr>
          <w:lang w:eastAsia="en-US"/>
        </w:rPr>
        <w:t>Используемые в настоящем Договоре термины и определения означают следующее:</w:t>
      </w:r>
    </w:p>
    <w:p w:rsidR="00DD051C" w:rsidRPr="00DD051C" w:rsidRDefault="00DD051C" w:rsidP="00DD051C">
      <w:pPr>
        <w:numPr>
          <w:ilvl w:val="2"/>
          <w:numId w:val="24"/>
        </w:numPr>
        <w:suppressAutoHyphens/>
        <w:spacing w:after="120"/>
        <w:ind w:firstLine="709"/>
        <w:jc w:val="both"/>
        <w:rPr>
          <w:lang w:eastAsia="en-US"/>
        </w:rPr>
      </w:pPr>
      <w:r w:rsidRPr="00DD051C">
        <w:rPr>
          <w:b/>
          <w:lang w:eastAsia="en-US"/>
        </w:rPr>
        <w:t xml:space="preserve">Срок доставки </w:t>
      </w:r>
      <w:r w:rsidRPr="00DD051C">
        <w:rPr>
          <w:lang w:eastAsia="en-US"/>
        </w:rPr>
        <w:t>– это указанный в согласованном Сторонами Заказе</w:t>
      </w:r>
      <w:r w:rsidRPr="00DD051C" w:rsidDel="007114B1">
        <w:rPr>
          <w:lang w:eastAsia="en-US"/>
        </w:rPr>
        <w:t xml:space="preserve"> </w:t>
      </w:r>
      <w:r w:rsidRPr="00DD051C">
        <w:rPr>
          <w:lang w:eastAsia="en-US"/>
        </w:rPr>
        <w:t>срок, в который или до наступления которого Поставщик обязуется доставить Товар в Место доставки и передать его Покупателю.</w:t>
      </w:r>
    </w:p>
    <w:p w:rsidR="00DD051C" w:rsidRPr="00DD051C" w:rsidRDefault="00DD051C" w:rsidP="00DD051C">
      <w:pPr>
        <w:numPr>
          <w:ilvl w:val="2"/>
          <w:numId w:val="24"/>
        </w:numPr>
        <w:suppressAutoHyphens/>
        <w:spacing w:after="120"/>
        <w:ind w:firstLine="709"/>
        <w:jc w:val="both"/>
        <w:rPr>
          <w:lang w:eastAsia="en-US"/>
        </w:rPr>
      </w:pPr>
      <w:r w:rsidRPr="00DD051C">
        <w:rPr>
          <w:b/>
          <w:lang w:eastAsia="en-US"/>
        </w:rPr>
        <w:t xml:space="preserve">Место доставки </w:t>
      </w:r>
      <w:r w:rsidRPr="00DD051C">
        <w:rPr>
          <w:lang w:eastAsia="en-US"/>
        </w:rPr>
        <w:t>– адрес: РБ г. Уфа ул. Каспийская 14, по которому Товар (Партия Товара) должен быть доставлен и передан Покупателю.</w:t>
      </w:r>
    </w:p>
    <w:p w:rsidR="00DD051C" w:rsidRPr="00DD051C" w:rsidRDefault="00DD051C" w:rsidP="00DD051C">
      <w:pPr>
        <w:numPr>
          <w:ilvl w:val="2"/>
          <w:numId w:val="24"/>
        </w:numPr>
        <w:suppressAutoHyphens/>
        <w:spacing w:after="120"/>
        <w:ind w:firstLine="709"/>
        <w:jc w:val="both"/>
        <w:rPr>
          <w:lang w:eastAsia="en-US"/>
        </w:rPr>
      </w:pPr>
      <w:r w:rsidRPr="00DD051C">
        <w:rPr>
          <w:b/>
          <w:lang w:eastAsia="en-US"/>
        </w:rPr>
        <w:t xml:space="preserve">Товар </w:t>
      </w:r>
      <w:r w:rsidRPr="00DD051C">
        <w:rPr>
          <w:lang w:eastAsia="en-US"/>
        </w:rPr>
        <w:t>– вещи (товары), наименования и цены на которые установлены в Спецификации (Приложение № 1 к настоящему Договору).</w:t>
      </w:r>
    </w:p>
    <w:p w:rsidR="00DD051C" w:rsidRPr="00DD051C" w:rsidRDefault="00DD051C" w:rsidP="00DD051C">
      <w:pPr>
        <w:numPr>
          <w:ilvl w:val="2"/>
          <w:numId w:val="24"/>
        </w:numPr>
        <w:suppressAutoHyphens/>
        <w:spacing w:after="120"/>
        <w:ind w:firstLine="709"/>
        <w:jc w:val="both"/>
        <w:rPr>
          <w:lang w:eastAsia="en-US"/>
        </w:rPr>
      </w:pPr>
      <w:r w:rsidRPr="00DD051C">
        <w:rPr>
          <w:b/>
          <w:lang w:eastAsia="en-US"/>
        </w:rPr>
        <w:t>Партия Товара</w:t>
      </w:r>
      <w:r w:rsidRPr="00DD051C">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DD051C" w:rsidRPr="00DD051C" w:rsidRDefault="00DD051C" w:rsidP="00DD051C">
      <w:pPr>
        <w:numPr>
          <w:ilvl w:val="2"/>
          <w:numId w:val="24"/>
        </w:numPr>
        <w:spacing w:after="120"/>
        <w:ind w:firstLine="709"/>
        <w:jc w:val="both"/>
      </w:pPr>
      <w:r w:rsidRPr="00DD051C">
        <w:rPr>
          <w:b/>
        </w:rPr>
        <w:t>Заказ</w:t>
      </w:r>
      <w:r w:rsidRPr="00DD051C">
        <w:t xml:space="preserve"> – заказ на поставку Товара, согласованный Сторонами в порядке, предусмотренном разделом 11 настоящего Договора.</w:t>
      </w:r>
    </w:p>
    <w:p w:rsidR="00DD051C" w:rsidRPr="00DD051C" w:rsidRDefault="00DD051C" w:rsidP="00DD051C">
      <w:pPr>
        <w:numPr>
          <w:ilvl w:val="2"/>
          <w:numId w:val="24"/>
        </w:numPr>
        <w:spacing w:after="120"/>
        <w:ind w:firstLine="709"/>
        <w:jc w:val="both"/>
      </w:pPr>
      <w:r w:rsidRPr="00DD051C">
        <w:rPr>
          <w:b/>
        </w:rPr>
        <w:t xml:space="preserve">Акт сдачи-приёмки Товара </w:t>
      </w:r>
      <w:r w:rsidRPr="00DD051C">
        <w:t>– акт, подтверждающий приёмку и осмотр Покупателем соответствующей Партии Товара.</w:t>
      </w:r>
      <w:r w:rsidRPr="00DD051C">
        <w:rPr>
          <w:rFonts w:eastAsia="MS Mincho"/>
          <w:sz w:val="26"/>
          <w:szCs w:val="26"/>
          <w:lang w:eastAsia="ja-JP"/>
        </w:rPr>
        <w:t xml:space="preserve"> </w:t>
      </w:r>
      <w:r w:rsidRPr="00DD051C">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DD051C" w:rsidRPr="00DD051C" w:rsidRDefault="00DD051C" w:rsidP="00DD051C">
      <w:pPr>
        <w:numPr>
          <w:ilvl w:val="2"/>
          <w:numId w:val="24"/>
        </w:numPr>
        <w:spacing w:after="120"/>
        <w:ind w:firstLine="709"/>
        <w:jc w:val="both"/>
      </w:pPr>
      <w:r w:rsidRPr="00DD051C">
        <w:rPr>
          <w:b/>
        </w:rPr>
        <w:t xml:space="preserve">Товарная накладная </w:t>
      </w:r>
      <w:r w:rsidRPr="00DD051C">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DD051C" w:rsidRPr="00DD051C" w:rsidRDefault="00DD051C" w:rsidP="00DD051C">
      <w:pPr>
        <w:numPr>
          <w:ilvl w:val="2"/>
          <w:numId w:val="24"/>
        </w:numPr>
        <w:suppressAutoHyphens/>
        <w:spacing w:after="120"/>
        <w:ind w:firstLine="709"/>
        <w:jc w:val="both"/>
        <w:rPr>
          <w:lang w:eastAsia="en-US"/>
        </w:rPr>
      </w:pPr>
      <w:r w:rsidRPr="00DD051C">
        <w:rPr>
          <w:b/>
          <w:lang w:eastAsia="en-US"/>
        </w:rPr>
        <w:t>Цена Договора</w:t>
      </w:r>
      <w:r w:rsidRPr="00DD051C">
        <w:rPr>
          <w:lang w:eastAsia="en-US"/>
        </w:rPr>
        <w:t xml:space="preserve"> - сумма цен Товара по всем согласованным Сторонами Заказам в течение срока действия Договора, в </w:t>
      </w:r>
      <w:r w:rsidRPr="00DD051C">
        <w:rPr>
          <w:bCs/>
          <w:iCs/>
          <w:lang w:eastAsia="en-US"/>
        </w:rPr>
        <w:t>том числе налог на добавленную стоимость (НДС) в соответствии с законодательством Российской Федерации</w:t>
      </w:r>
      <w:r w:rsidRPr="00DD051C">
        <w:rPr>
          <w:lang w:eastAsia="en-US"/>
        </w:rPr>
        <w:t>.</w:t>
      </w:r>
    </w:p>
    <w:p w:rsidR="00DD051C" w:rsidRPr="00DD051C" w:rsidRDefault="00DD051C" w:rsidP="00DD051C">
      <w:pPr>
        <w:numPr>
          <w:ilvl w:val="2"/>
          <w:numId w:val="24"/>
        </w:numPr>
        <w:suppressAutoHyphens/>
        <w:spacing w:after="120"/>
        <w:ind w:firstLine="709"/>
        <w:jc w:val="both"/>
        <w:rPr>
          <w:lang w:eastAsia="en-US"/>
        </w:rPr>
      </w:pPr>
      <w:r w:rsidRPr="00DD051C">
        <w:rPr>
          <w:b/>
          <w:lang w:eastAsia="en-US"/>
        </w:rPr>
        <w:t>Цена за единицу Товара (</w:t>
      </w:r>
      <w:r w:rsidRPr="00DD051C">
        <w:rPr>
          <w:b/>
          <w:bCs/>
          <w:lang w:eastAsia="en-US"/>
        </w:rPr>
        <w:t>Цена за единицу измерения</w:t>
      </w:r>
      <w:r w:rsidRPr="00DD051C">
        <w:rPr>
          <w:b/>
          <w:lang w:eastAsia="en-US"/>
        </w:rPr>
        <w:t xml:space="preserve">) </w:t>
      </w:r>
      <w:r w:rsidRPr="00DD051C">
        <w:rPr>
          <w:lang w:eastAsia="en-US"/>
        </w:rPr>
        <w:t>– установленная Спецификацией (Приложение № 1 к настоящему Договору) цена единицы Товара.</w:t>
      </w:r>
    </w:p>
    <w:p w:rsidR="00DD051C" w:rsidRPr="00DD051C" w:rsidRDefault="00DD051C" w:rsidP="00DD051C">
      <w:pPr>
        <w:numPr>
          <w:ilvl w:val="2"/>
          <w:numId w:val="24"/>
        </w:numPr>
        <w:suppressAutoHyphens/>
        <w:spacing w:after="120"/>
        <w:ind w:firstLine="709"/>
        <w:jc w:val="both"/>
        <w:rPr>
          <w:lang w:eastAsia="en-US"/>
        </w:rPr>
      </w:pPr>
      <w:r w:rsidRPr="00DD051C">
        <w:rPr>
          <w:b/>
          <w:lang w:eastAsia="en-US"/>
        </w:rPr>
        <w:t xml:space="preserve">Поставка </w:t>
      </w:r>
      <w:r w:rsidRPr="00DD051C">
        <w:rPr>
          <w:lang w:eastAsia="en-US"/>
        </w:rPr>
        <w:t>– доставка и передача Товара в Срок доставки в Месте доставки.</w:t>
      </w:r>
    </w:p>
    <w:p w:rsidR="00DD051C" w:rsidRPr="00DD051C" w:rsidRDefault="00DD051C" w:rsidP="00DD051C">
      <w:pPr>
        <w:numPr>
          <w:ilvl w:val="2"/>
          <w:numId w:val="24"/>
        </w:numPr>
        <w:suppressAutoHyphens/>
        <w:spacing w:after="120"/>
        <w:ind w:firstLine="709"/>
        <w:jc w:val="both"/>
        <w:rPr>
          <w:lang w:eastAsia="en-US"/>
        </w:rPr>
      </w:pPr>
      <w:r w:rsidRPr="00DD051C">
        <w:rPr>
          <w:b/>
          <w:lang w:eastAsia="en-US"/>
        </w:rPr>
        <w:t xml:space="preserve">Рабочий день </w:t>
      </w:r>
      <w:r w:rsidRPr="00DD051C">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DD051C" w:rsidRPr="00DD051C" w:rsidRDefault="00DD051C" w:rsidP="00DD051C">
      <w:pPr>
        <w:keepNext/>
        <w:numPr>
          <w:ilvl w:val="0"/>
          <w:numId w:val="24"/>
        </w:numPr>
        <w:suppressAutoHyphens/>
        <w:spacing w:before="240" w:after="120"/>
        <w:jc w:val="center"/>
        <w:outlineLvl w:val="1"/>
        <w:rPr>
          <w:b/>
          <w:lang w:eastAsia="en-US"/>
        </w:rPr>
      </w:pPr>
      <w:r w:rsidRPr="00DD051C">
        <w:rPr>
          <w:b/>
          <w:lang w:eastAsia="en-US"/>
        </w:rPr>
        <w:t>Предмет настоящего Договора</w:t>
      </w:r>
    </w:p>
    <w:p w:rsidR="00DD051C" w:rsidRPr="00DD051C" w:rsidRDefault="00DD051C" w:rsidP="00DD051C">
      <w:pPr>
        <w:numPr>
          <w:ilvl w:val="1"/>
          <w:numId w:val="24"/>
        </w:numPr>
        <w:spacing w:after="120"/>
        <w:ind w:firstLine="709"/>
        <w:jc w:val="both"/>
        <w:rPr>
          <w:lang w:eastAsia="en-US"/>
        </w:rPr>
      </w:pPr>
      <w:r w:rsidRPr="00DD051C">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DD051C" w:rsidRPr="00DD051C" w:rsidRDefault="00DD051C" w:rsidP="00DD051C">
      <w:pPr>
        <w:spacing w:after="120"/>
        <w:ind w:firstLine="709"/>
        <w:jc w:val="both"/>
        <w:rPr>
          <w:lang w:eastAsia="en-US"/>
        </w:rPr>
      </w:pPr>
      <w:r w:rsidRPr="00DD051C">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DD051C" w:rsidRPr="00DD051C" w:rsidRDefault="00DD051C" w:rsidP="00DD051C">
      <w:pPr>
        <w:keepNext/>
        <w:numPr>
          <w:ilvl w:val="0"/>
          <w:numId w:val="24"/>
        </w:numPr>
        <w:suppressAutoHyphens/>
        <w:spacing w:before="240" w:after="120"/>
        <w:jc w:val="center"/>
        <w:outlineLvl w:val="1"/>
        <w:rPr>
          <w:b/>
          <w:lang w:eastAsia="en-US"/>
        </w:rPr>
      </w:pPr>
      <w:r w:rsidRPr="00DD051C">
        <w:rPr>
          <w:b/>
          <w:lang w:eastAsia="en-US"/>
        </w:rPr>
        <w:t>Цена Договора и порядок расчётов</w:t>
      </w:r>
      <w:r w:rsidRPr="00DD051C">
        <w:rPr>
          <w:b/>
          <w:lang w:eastAsia="en-US"/>
        </w:rPr>
        <w:fldChar w:fldCharType="begin"/>
      </w:r>
      <w:r w:rsidRPr="00DD051C">
        <w:rPr>
          <w:b/>
          <w:lang w:eastAsia="en-US"/>
        </w:rPr>
        <w:fldChar w:fldCharType="end"/>
      </w:r>
    </w:p>
    <w:p w:rsidR="00DD051C" w:rsidRPr="00DD051C" w:rsidRDefault="00DD051C" w:rsidP="00DD051C">
      <w:pPr>
        <w:numPr>
          <w:ilvl w:val="1"/>
          <w:numId w:val="24"/>
        </w:numPr>
        <w:suppressAutoHyphens/>
        <w:spacing w:after="120"/>
        <w:ind w:firstLine="709"/>
        <w:jc w:val="both"/>
        <w:rPr>
          <w:lang w:eastAsia="en-US"/>
        </w:rPr>
      </w:pPr>
      <w:bookmarkStart w:id="118" w:name="_Ref339612202"/>
      <w:r w:rsidRPr="00DD051C">
        <w:rPr>
          <w:lang w:eastAsia="en-US"/>
        </w:rPr>
        <w:t xml:space="preserve">Цена Договора в течение срока его действия составляет сумму не более </w:t>
      </w:r>
      <w:r w:rsidRPr="00DD051C">
        <w:rPr>
          <w:lang w:eastAsia="en-US"/>
        </w:rPr>
        <w:fldChar w:fldCharType="begin">
          <w:ffData>
            <w:name w:val="ТекстовоеПоле76"/>
            <w:enabled/>
            <w:calcOnExit w:val="0"/>
            <w:textInput>
              <w:default w:val="_________"/>
              <w:format w:val="Первая прописная"/>
            </w:textInput>
          </w:ffData>
        </w:fldChar>
      </w:r>
      <w:r w:rsidRPr="00DD051C">
        <w:rPr>
          <w:lang w:eastAsia="en-US"/>
        </w:rPr>
        <w:instrText xml:space="preserve"> FORMTEXT </w:instrText>
      </w:r>
      <w:r w:rsidRPr="00DD051C">
        <w:rPr>
          <w:lang w:eastAsia="en-US"/>
        </w:rPr>
      </w:r>
      <w:r w:rsidRPr="00DD051C">
        <w:rPr>
          <w:lang w:eastAsia="en-US"/>
        </w:rPr>
        <w:fldChar w:fldCharType="separate"/>
      </w:r>
      <w:r w:rsidRPr="00DD051C">
        <w:rPr>
          <w:noProof/>
          <w:lang w:eastAsia="en-US"/>
        </w:rPr>
        <w:t>_________</w:t>
      </w:r>
      <w:r w:rsidRPr="00DD051C">
        <w:rPr>
          <w:lang w:eastAsia="en-US"/>
        </w:rPr>
        <w:fldChar w:fldCharType="end"/>
      </w:r>
      <w:r w:rsidRPr="00DD051C">
        <w:rPr>
          <w:lang w:eastAsia="en-US"/>
        </w:rPr>
        <w:t xml:space="preserve"> (</w:t>
      </w:r>
      <w:r w:rsidRPr="00DD051C">
        <w:rPr>
          <w:lang w:eastAsia="en-US"/>
        </w:rPr>
        <w:fldChar w:fldCharType="begin">
          <w:ffData>
            <w:name w:val="ТекстовоеПоле76"/>
            <w:enabled/>
            <w:calcOnExit w:val="0"/>
            <w:textInput>
              <w:default w:val="_________"/>
              <w:format w:val="Первая прописная"/>
            </w:textInput>
          </w:ffData>
        </w:fldChar>
      </w:r>
      <w:r w:rsidRPr="00DD051C">
        <w:rPr>
          <w:lang w:eastAsia="en-US"/>
        </w:rPr>
        <w:instrText xml:space="preserve"> FORMTEXT </w:instrText>
      </w:r>
      <w:r w:rsidRPr="00DD051C">
        <w:rPr>
          <w:lang w:eastAsia="en-US"/>
        </w:rPr>
      </w:r>
      <w:r w:rsidRPr="00DD051C">
        <w:rPr>
          <w:lang w:eastAsia="en-US"/>
        </w:rPr>
        <w:fldChar w:fldCharType="separate"/>
      </w:r>
      <w:r w:rsidRPr="00DD051C">
        <w:rPr>
          <w:lang w:eastAsia="en-US"/>
        </w:rPr>
        <w:t>_________</w:t>
      </w:r>
      <w:r w:rsidRPr="00DD051C">
        <w:rPr>
          <w:lang w:eastAsia="en-US"/>
        </w:rPr>
        <w:fldChar w:fldCharType="end"/>
      </w:r>
      <w:r w:rsidRPr="00DD051C">
        <w:rPr>
          <w:lang w:eastAsia="en-US"/>
        </w:rPr>
        <w:t>) рублей, в том числе НДС по ставке</w:t>
      </w:r>
      <w:r w:rsidRPr="00DD051C">
        <w:rPr>
          <w:lang w:eastAsia="en-US"/>
        </w:rPr>
        <w:fldChar w:fldCharType="begin">
          <w:ffData>
            <w:name w:val="ТекстовоеПоле76"/>
            <w:enabled/>
            <w:calcOnExit w:val="0"/>
            <w:textInput>
              <w:default w:val="_________"/>
              <w:format w:val="Первая прописная"/>
            </w:textInput>
          </w:ffData>
        </w:fldChar>
      </w:r>
      <w:r w:rsidRPr="00DD051C">
        <w:rPr>
          <w:lang w:eastAsia="en-US"/>
        </w:rPr>
        <w:instrText xml:space="preserve"> FORMTEXT </w:instrText>
      </w:r>
      <w:r w:rsidRPr="00DD051C">
        <w:rPr>
          <w:lang w:eastAsia="en-US"/>
        </w:rPr>
      </w:r>
      <w:r w:rsidRPr="00DD051C">
        <w:rPr>
          <w:lang w:eastAsia="en-US"/>
        </w:rPr>
        <w:fldChar w:fldCharType="separate"/>
      </w:r>
      <w:r w:rsidRPr="00DD051C">
        <w:rPr>
          <w:noProof/>
          <w:lang w:eastAsia="en-US"/>
        </w:rPr>
        <w:t>_________</w:t>
      </w:r>
      <w:r w:rsidRPr="00DD051C">
        <w:rPr>
          <w:lang w:eastAsia="en-US"/>
        </w:rPr>
        <w:fldChar w:fldCharType="end"/>
      </w:r>
      <w:r w:rsidRPr="00DD051C">
        <w:rPr>
          <w:lang w:eastAsia="en-US"/>
        </w:rPr>
        <w:t xml:space="preserve"> % в размере </w:t>
      </w:r>
      <w:r w:rsidRPr="00DD051C">
        <w:rPr>
          <w:lang w:eastAsia="en-US"/>
        </w:rPr>
        <w:fldChar w:fldCharType="begin">
          <w:ffData>
            <w:name w:val="ТекстовоеПоле76"/>
            <w:enabled/>
            <w:calcOnExit w:val="0"/>
            <w:textInput>
              <w:default w:val="_________"/>
              <w:format w:val="Первая прописная"/>
            </w:textInput>
          </w:ffData>
        </w:fldChar>
      </w:r>
      <w:r w:rsidRPr="00DD051C">
        <w:rPr>
          <w:lang w:eastAsia="en-US"/>
        </w:rPr>
        <w:instrText xml:space="preserve"> FORMTEXT </w:instrText>
      </w:r>
      <w:r w:rsidRPr="00DD051C">
        <w:rPr>
          <w:lang w:eastAsia="en-US"/>
        </w:rPr>
      </w:r>
      <w:r w:rsidRPr="00DD051C">
        <w:rPr>
          <w:lang w:eastAsia="en-US"/>
        </w:rPr>
        <w:fldChar w:fldCharType="separate"/>
      </w:r>
      <w:r w:rsidRPr="00DD051C">
        <w:rPr>
          <w:noProof/>
          <w:lang w:eastAsia="en-US"/>
        </w:rPr>
        <w:t>_________</w:t>
      </w:r>
      <w:r w:rsidRPr="00DD051C">
        <w:rPr>
          <w:lang w:eastAsia="en-US"/>
        </w:rPr>
        <w:fldChar w:fldCharType="end"/>
      </w:r>
      <w:r w:rsidRPr="00DD051C">
        <w:rPr>
          <w:lang w:eastAsia="en-US"/>
        </w:rPr>
        <w:t xml:space="preserve"> (</w:t>
      </w:r>
      <w:r w:rsidRPr="00DD051C">
        <w:rPr>
          <w:lang w:eastAsia="en-US"/>
        </w:rPr>
        <w:fldChar w:fldCharType="begin">
          <w:ffData>
            <w:name w:val="ТекстовоеПоле76"/>
            <w:enabled/>
            <w:calcOnExit w:val="0"/>
            <w:textInput>
              <w:default w:val="_________"/>
              <w:format w:val="Первая прописная"/>
            </w:textInput>
          </w:ffData>
        </w:fldChar>
      </w:r>
      <w:r w:rsidRPr="00DD051C">
        <w:rPr>
          <w:lang w:eastAsia="en-US"/>
        </w:rPr>
        <w:instrText xml:space="preserve"> FORMTEXT </w:instrText>
      </w:r>
      <w:r w:rsidRPr="00DD051C">
        <w:rPr>
          <w:lang w:eastAsia="en-US"/>
        </w:rPr>
      </w:r>
      <w:r w:rsidRPr="00DD051C">
        <w:rPr>
          <w:lang w:eastAsia="en-US"/>
        </w:rPr>
        <w:fldChar w:fldCharType="separate"/>
      </w:r>
      <w:r w:rsidRPr="00DD051C">
        <w:rPr>
          <w:lang w:eastAsia="en-US"/>
        </w:rPr>
        <w:t>_________</w:t>
      </w:r>
      <w:r w:rsidRPr="00DD051C">
        <w:rPr>
          <w:lang w:eastAsia="en-US"/>
        </w:rPr>
        <w:fldChar w:fldCharType="end"/>
      </w:r>
      <w:r w:rsidRPr="00DD051C">
        <w:rPr>
          <w:lang w:eastAsia="en-US"/>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DD051C" w:rsidRPr="00DD051C" w:rsidRDefault="00DD051C" w:rsidP="00DD051C">
      <w:pPr>
        <w:numPr>
          <w:ilvl w:val="1"/>
          <w:numId w:val="24"/>
        </w:numPr>
        <w:suppressAutoHyphens/>
        <w:spacing w:after="120"/>
        <w:ind w:firstLine="709"/>
        <w:jc w:val="both"/>
        <w:rPr>
          <w:lang w:eastAsia="en-US"/>
        </w:rPr>
      </w:pPr>
      <w:r w:rsidRPr="00DD051C">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DD051C" w:rsidRPr="00DD051C" w:rsidRDefault="00DD051C" w:rsidP="00DD051C">
      <w:pPr>
        <w:numPr>
          <w:ilvl w:val="1"/>
          <w:numId w:val="24"/>
        </w:numPr>
        <w:suppressAutoHyphens/>
        <w:spacing w:after="120"/>
        <w:ind w:firstLine="709"/>
        <w:jc w:val="both"/>
        <w:rPr>
          <w:lang w:eastAsia="en-US"/>
        </w:rPr>
      </w:pPr>
      <w:r w:rsidRPr="00DD051C">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DD051C" w:rsidRPr="00DD051C" w:rsidRDefault="00DD051C" w:rsidP="00DD051C">
      <w:pPr>
        <w:numPr>
          <w:ilvl w:val="1"/>
          <w:numId w:val="24"/>
        </w:numPr>
        <w:suppressAutoHyphens/>
        <w:spacing w:after="120"/>
        <w:ind w:firstLine="709"/>
        <w:jc w:val="both"/>
        <w:rPr>
          <w:lang w:eastAsia="en-US"/>
        </w:rPr>
      </w:pPr>
      <w:r w:rsidRPr="00DD051C">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DD051C" w:rsidRPr="00DD051C" w:rsidRDefault="00DD051C" w:rsidP="00DD051C">
      <w:pPr>
        <w:numPr>
          <w:ilvl w:val="1"/>
          <w:numId w:val="24"/>
        </w:numPr>
        <w:suppressAutoHyphens/>
        <w:spacing w:after="120"/>
        <w:ind w:firstLine="709"/>
        <w:jc w:val="both"/>
        <w:rPr>
          <w:lang w:eastAsia="en-US"/>
        </w:rPr>
      </w:pPr>
      <w:r w:rsidRPr="00DD051C">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DD051C" w:rsidRPr="00DD051C" w:rsidRDefault="00DD051C" w:rsidP="00DD051C">
      <w:pPr>
        <w:numPr>
          <w:ilvl w:val="2"/>
          <w:numId w:val="24"/>
        </w:numPr>
        <w:suppressAutoHyphens/>
        <w:spacing w:after="120"/>
        <w:ind w:firstLine="709"/>
        <w:jc w:val="both"/>
        <w:rPr>
          <w:lang w:eastAsia="en-US"/>
        </w:rPr>
      </w:pPr>
      <w:r w:rsidRPr="00DD051C">
        <w:rPr>
          <w:lang w:eastAsia="en-US"/>
        </w:rPr>
        <w:t xml:space="preserve">Покупатель оплачивает 100 % (сто процентов) указанной в Заказе цены Товара, в том числе НДС по </w:t>
      </w:r>
      <w:r w:rsidR="00D77447" w:rsidRPr="00DD051C">
        <w:rPr>
          <w:lang w:eastAsia="en-US"/>
        </w:rPr>
        <w:t>ста</w:t>
      </w:r>
      <w:r w:rsidR="00D77447">
        <w:rPr>
          <w:lang w:eastAsia="en-US"/>
        </w:rPr>
        <w:t>вке 18%, в течение 25 (двадцати</w:t>
      </w:r>
      <w:r w:rsidRPr="00DD051C">
        <w:rPr>
          <w:lang w:eastAsia="en-US"/>
        </w:rPr>
        <w:t xml:space="preserve"> пят</w:t>
      </w:r>
      <w:r w:rsidR="00D77447">
        <w:rPr>
          <w:lang w:eastAsia="en-US"/>
        </w:rPr>
        <w:t>и</w:t>
      </w:r>
      <w:r w:rsidRPr="00DD051C">
        <w:rPr>
          <w:rFonts w:ascii="Arial" w:hAnsi="Arial" w:cs="Arial"/>
          <w:lang w:eastAsia="ar-SA"/>
        </w:rPr>
        <w:t>)</w:t>
      </w:r>
      <w:r w:rsidRPr="00DD051C">
        <w:rPr>
          <w:lang w:eastAsia="en-US"/>
        </w:rPr>
        <w:t xml:space="preserve">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DD051C" w:rsidRPr="00DD051C" w:rsidRDefault="00DD051C" w:rsidP="00DD051C">
      <w:pPr>
        <w:numPr>
          <w:ilvl w:val="2"/>
          <w:numId w:val="24"/>
        </w:numPr>
        <w:suppressAutoHyphens/>
        <w:spacing w:after="120"/>
        <w:ind w:firstLine="709"/>
        <w:jc w:val="both"/>
        <w:rPr>
          <w:lang w:eastAsia="en-US"/>
        </w:rPr>
      </w:pPr>
      <w:r w:rsidRPr="00DD051C">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DD051C" w:rsidRPr="00DD051C" w:rsidRDefault="00DD051C" w:rsidP="00DD051C">
      <w:pPr>
        <w:numPr>
          <w:ilvl w:val="2"/>
          <w:numId w:val="24"/>
        </w:numPr>
        <w:suppressAutoHyphens/>
        <w:spacing w:after="120"/>
        <w:ind w:firstLine="709"/>
        <w:jc w:val="both"/>
        <w:rPr>
          <w:lang w:eastAsia="en-US"/>
        </w:rPr>
      </w:pPr>
      <w:r w:rsidRPr="00DD051C">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DD051C" w:rsidRPr="00DD051C" w:rsidRDefault="00DD051C" w:rsidP="00DD051C">
      <w:pPr>
        <w:numPr>
          <w:ilvl w:val="1"/>
          <w:numId w:val="24"/>
        </w:numPr>
        <w:suppressAutoHyphens/>
        <w:spacing w:after="120"/>
        <w:ind w:firstLine="709"/>
        <w:jc w:val="both"/>
        <w:rPr>
          <w:lang w:eastAsia="en-US"/>
        </w:rPr>
      </w:pPr>
      <w:r w:rsidRPr="00DD051C">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DD051C" w:rsidRPr="00DD051C" w:rsidRDefault="00DD051C" w:rsidP="00DD051C">
      <w:pPr>
        <w:numPr>
          <w:ilvl w:val="1"/>
          <w:numId w:val="24"/>
        </w:numPr>
        <w:suppressAutoHyphens/>
        <w:spacing w:after="120"/>
        <w:ind w:firstLine="709"/>
        <w:jc w:val="both"/>
        <w:rPr>
          <w:lang w:eastAsia="en-US"/>
        </w:rPr>
      </w:pPr>
      <w:r w:rsidRPr="00DD051C">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D051C" w:rsidRPr="00DD051C" w:rsidRDefault="00DD051C" w:rsidP="00DD051C">
      <w:pPr>
        <w:numPr>
          <w:ilvl w:val="1"/>
          <w:numId w:val="24"/>
        </w:numPr>
        <w:suppressAutoHyphens/>
        <w:spacing w:after="120"/>
        <w:ind w:firstLine="709"/>
        <w:jc w:val="both"/>
        <w:rPr>
          <w:lang w:eastAsia="en-US"/>
        </w:rPr>
      </w:pPr>
      <w:r w:rsidRPr="00DD051C">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DD051C">
        <w:rPr>
          <w:rFonts w:ascii="Calibri" w:eastAsia="Calibri" w:hAnsi="Calibri"/>
          <w:sz w:val="26"/>
          <w:szCs w:val="26"/>
          <w:lang w:eastAsia="en-US"/>
        </w:rPr>
        <w:t xml:space="preserve"> </w:t>
      </w:r>
      <w:r w:rsidRPr="00DD051C">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DD051C" w:rsidRPr="00DD051C" w:rsidRDefault="00DD051C" w:rsidP="00DD051C">
      <w:pPr>
        <w:numPr>
          <w:ilvl w:val="1"/>
          <w:numId w:val="24"/>
        </w:numPr>
        <w:suppressAutoHyphens/>
        <w:spacing w:after="120"/>
        <w:ind w:firstLine="709"/>
        <w:jc w:val="both"/>
        <w:rPr>
          <w:lang w:eastAsia="en-US"/>
        </w:rPr>
      </w:pPr>
      <w:r w:rsidRPr="00DD051C">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D051C" w:rsidRPr="00DD051C" w:rsidRDefault="00DD051C" w:rsidP="00DD051C">
      <w:pPr>
        <w:numPr>
          <w:ilvl w:val="1"/>
          <w:numId w:val="24"/>
        </w:numPr>
        <w:suppressAutoHyphens/>
        <w:spacing w:after="120"/>
        <w:ind w:firstLine="709"/>
        <w:jc w:val="both"/>
        <w:rPr>
          <w:lang w:eastAsia="en-US"/>
        </w:rPr>
      </w:pPr>
      <w:r w:rsidRPr="00DD051C">
        <w:rPr>
          <w:lang w:eastAsia="en-US"/>
        </w:rPr>
        <w:t>Порядок составления акта сверки расчётов.</w:t>
      </w:r>
    </w:p>
    <w:p w:rsidR="00DD051C" w:rsidRPr="00DD051C" w:rsidRDefault="00DD051C" w:rsidP="00DD051C">
      <w:pPr>
        <w:suppressAutoHyphens/>
        <w:spacing w:after="120"/>
        <w:ind w:firstLine="709"/>
        <w:jc w:val="both"/>
        <w:rPr>
          <w:lang w:eastAsia="en-US"/>
        </w:rPr>
      </w:pPr>
      <w:r w:rsidRPr="00DD051C">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D051C" w:rsidRPr="00DD051C" w:rsidRDefault="00DD051C" w:rsidP="00DD051C">
      <w:pPr>
        <w:suppressAutoHyphens/>
        <w:spacing w:after="120"/>
        <w:ind w:firstLine="709"/>
        <w:jc w:val="both"/>
        <w:rPr>
          <w:lang w:eastAsia="en-US"/>
        </w:rPr>
      </w:pPr>
      <w:r w:rsidRPr="00DD051C">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D051C" w:rsidRPr="00DD051C" w:rsidRDefault="00DD051C" w:rsidP="00DD051C">
      <w:pPr>
        <w:suppressAutoHyphens/>
        <w:spacing w:after="120"/>
        <w:ind w:firstLine="709"/>
        <w:jc w:val="both"/>
        <w:rPr>
          <w:lang w:eastAsia="en-US"/>
        </w:rPr>
      </w:pPr>
      <w:r w:rsidRPr="00DD051C">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D051C" w:rsidRPr="00DD051C" w:rsidRDefault="00DD051C" w:rsidP="00DD051C">
      <w:pPr>
        <w:suppressAutoHyphens/>
        <w:spacing w:after="120"/>
        <w:ind w:firstLine="709"/>
        <w:jc w:val="both"/>
        <w:rPr>
          <w:lang w:eastAsia="en-US"/>
        </w:rPr>
      </w:pPr>
      <w:r w:rsidRPr="00DD051C">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DD051C" w:rsidRPr="00DD051C" w:rsidRDefault="00DD051C" w:rsidP="00DD051C">
      <w:pPr>
        <w:numPr>
          <w:ilvl w:val="1"/>
          <w:numId w:val="24"/>
        </w:numPr>
        <w:suppressAutoHyphens/>
        <w:spacing w:after="120"/>
        <w:ind w:firstLine="709"/>
        <w:jc w:val="both"/>
        <w:rPr>
          <w:lang w:eastAsia="en-US"/>
        </w:rPr>
      </w:pPr>
      <w:r w:rsidRPr="00DD051C">
        <w:rPr>
          <w:lang w:eastAsia="en-US"/>
        </w:rPr>
        <w:t>В течение 5 (пяти) Рабочих дней со дня заключения настоящего Договора Поставщик обязан направить Покупателю:</w:t>
      </w:r>
    </w:p>
    <w:p w:rsidR="00DD051C" w:rsidRPr="00DD051C" w:rsidRDefault="00DD051C" w:rsidP="00DD051C">
      <w:pPr>
        <w:numPr>
          <w:ilvl w:val="0"/>
          <w:numId w:val="25"/>
        </w:numPr>
        <w:suppressAutoHyphens/>
        <w:spacing w:after="120"/>
        <w:ind w:firstLine="709"/>
        <w:jc w:val="both"/>
        <w:rPr>
          <w:lang w:eastAsia="en-US"/>
        </w:rPr>
      </w:pPr>
      <w:r w:rsidRPr="00DD051C">
        <w:rPr>
          <w:lang w:eastAsia="en-US"/>
        </w:rPr>
        <w:t>образцы подписей лиц, которые будут подписывать выставляемые в адрес Покупателя счета-фактуры;</w:t>
      </w:r>
    </w:p>
    <w:p w:rsidR="00DD051C" w:rsidRPr="00DD051C" w:rsidRDefault="00DD051C" w:rsidP="00DD051C">
      <w:pPr>
        <w:numPr>
          <w:ilvl w:val="0"/>
          <w:numId w:val="25"/>
        </w:numPr>
        <w:suppressAutoHyphens/>
        <w:spacing w:after="120"/>
        <w:ind w:firstLine="709"/>
        <w:jc w:val="both"/>
        <w:rPr>
          <w:lang w:eastAsia="en-US"/>
        </w:rPr>
      </w:pPr>
      <w:r w:rsidRPr="00DD051C">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051C" w:rsidRPr="00DD051C" w:rsidRDefault="00DD051C" w:rsidP="00DD051C">
      <w:pPr>
        <w:suppressAutoHyphens/>
        <w:spacing w:after="120"/>
        <w:ind w:firstLine="709"/>
        <w:jc w:val="both"/>
        <w:rPr>
          <w:rFonts w:ascii="Arial" w:hAnsi="Arial" w:cs="Arial"/>
          <w:b/>
          <w:lang w:eastAsia="ar-SA"/>
        </w:rPr>
      </w:pPr>
      <w:r w:rsidRPr="00DD051C">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DD051C">
        <w:rPr>
          <w:rFonts w:ascii="Arial" w:hAnsi="Arial" w:cs="Arial"/>
          <w:b/>
          <w:lang w:eastAsia="ar-SA"/>
        </w:rPr>
        <w:t xml:space="preserve"> </w:t>
      </w:r>
    </w:p>
    <w:p w:rsidR="00DD051C" w:rsidRPr="00DD051C" w:rsidRDefault="00DD051C" w:rsidP="00DD051C">
      <w:pPr>
        <w:suppressAutoHyphens/>
        <w:spacing w:after="120"/>
        <w:ind w:firstLine="709"/>
        <w:jc w:val="center"/>
        <w:rPr>
          <w:rFonts w:ascii="Arial" w:hAnsi="Arial" w:cs="Arial"/>
          <w:b/>
          <w:lang w:eastAsia="ar-SA"/>
        </w:rPr>
      </w:pPr>
      <w:r w:rsidRPr="00DD051C">
        <w:rPr>
          <w:b/>
          <w:lang w:eastAsia="en-US"/>
        </w:rPr>
        <w:t>4.1. Права и обязанности Поставщика</w:t>
      </w:r>
    </w:p>
    <w:p w:rsidR="00DD051C" w:rsidRPr="00DD051C" w:rsidRDefault="00DD051C" w:rsidP="00DD051C">
      <w:pPr>
        <w:numPr>
          <w:ilvl w:val="2"/>
          <w:numId w:val="26"/>
        </w:numPr>
        <w:suppressAutoHyphens/>
        <w:spacing w:after="120"/>
        <w:ind w:firstLine="709"/>
        <w:jc w:val="both"/>
        <w:rPr>
          <w:lang w:eastAsia="ar-SA"/>
        </w:rPr>
      </w:pPr>
      <w:r w:rsidRPr="00DD051C">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DD051C" w:rsidRPr="00DD051C" w:rsidRDefault="00DD051C" w:rsidP="00DD051C">
      <w:pPr>
        <w:numPr>
          <w:ilvl w:val="2"/>
          <w:numId w:val="26"/>
        </w:numPr>
        <w:suppressAutoHyphens/>
        <w:spacing w:after="120"/>
        <w:ind w:firstLine="709"/>
        <w:jc w:val="both"/>
        <w:rPr>
          <w:lang w:eastAsia="ar-SA"/>
        </w:rPr>
      </w:pPr>
      <w:r w:rsidRPr="00DD051C">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DD051C" w:rsidRPr="00DD051C" w:rsidRDefault="00DD051C" w:rsidP="00D77447">
      <w:pPr>
        <w:keepNext/>
        <w:suppressAutoHyphens/>
        <w:spacing w:before="240" w:after="120"/>
        <w:ind w:firstLine="709"/>
        <w:jc w:val="center"/>
        <w:outlineLvl w:val="1"/>
        <w:rPr>
          <w:b/>
          <w:lang w:eastAsia="en-US"/>
        </w:rPr>
      </w:pPr>
      <w:r w:rsidRPr="00DD051C">
        <w:rPr>
          <w:b/>
          <w:lang w:eastAsia="en-US"/>
        </w:rPr>
        <w:t>4.2. Права и обязанности Покупателя</w:t>
      </w:r>
    </w:p>
    <w:p w:rsidR="00DD051C" w:rsidRPr="00DD051C" w:rsidRDefault="00DD051C" w:rsidP="00D77447">
      <w:pPr>
        <w:numPr>
          <w:ilvl w:val="2"/>
          <w:numId w:val="27"/>
        </w:numPr>
        <w:suppressAutoHyphens/>
        <w:spacing w:after="120"/>
        <w:ind w:left="0" w:firstLine="709"/>
        <w:jc w:val="both"/>
        <w:rPr>
          <w:lang w:eastAsia="en-US"/>
        </w:rPr>
      </w:pPr>
      <w:r w:rsidRPr="00DD051C">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DD051C" w:rsidRPr="00DD051C" w:rsidRDefault="00DD051C" w:rsidP="00D77447">
      <w:pPr>
        <w:numPr>
          <w:ilvl w:val="2"/>
          <w:numId w:val="27"/>
        </w:numPr>
        <w:suppressAutoHyphens/>
        <w:spacing w:after="120"/>
        <w:ind w:left="0" w:firstLine="709"/>
        <w:jc w:val="both"/>
        <w:rPr>
          <w:lang w:eastAsia="en-US"/>
        </w:rPr>
      </w:pPr>
      <w:r w:rsidRPr="00DD051C">
        <w:rPr>
          <w:lang w:eastAsia="en-US"/>
        </w:rPr>
        <w:t>Покупатель обязан оплатить Товар в порядки и сроки, установленные настоящим Договором.</w:t>
      </w:r>
    </w:p>
    <w:p w:rsidR="00DD051C" w:rsidRPr="00DD051C" w:rsidRDefault="00DD051C" w:rsidP="00D77447">
      <w:pPr>
        <w:keepNext/>
        <w:numPr>
          <w:ilvl w:val="0"/>
          <w:numId w:val="27"/>
        </w:numPr>
        <w:suppressAutoHyphens/>
        <w:spacing w:before="240" w:after="120"/>
        <w:ind w:left="0" w:firstLine="709"/>
        <w:jc w:val="center"/>
        <w:outlineLvl w:val="1"/>
        <w:rPr>
          <w:b/>
          <w:lang w:eastAsia="en-US"/>
        </w:rPr>
      </w:pPr>
      <w:r w:rsidRPr="00DD051C">
        <w:rPr>
          <w:b/>
          <w:lang w:eastAsia="en-US"/>
        </w:rPr>
        <w:t xml:space="preserve">Обеспечение конфиденциальности </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Раскрывающая Сторона – Сторона, которая раскрывает конфиденциальную информацию другой Стороне.</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Получающая Сторона – Сторона, которая получает конфиденциальную информацию от другой Стороны</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051C" w:rsidRPr="00DD051C" w:rsidRDefault="00DD051C" w:rsidP="00D77447">
      <w:pPr>
        <w:numPr>
          <w:ilvl w:val="2"/>
          <w:numId w:val="29"/>
        </w:numPr>
        <w:suppressAutoHyphens/>
        <w:spacing w:after="120"/>
        <w:ind w:left="0" w:firstLine="709"/>
        <w:jc w:val="both"/>
        <w:rPr>
          <w:lang w:eastAsia="en-US"/>
        </w:rPr>
      </w:pPr>
      <w:r w:rsidRPr="00DD051C">
        <w:rPr>
          <w:lang w:eastAsia="en-US"/>
        </w:rPr>
        <w:t>информация во время ее раскрытия является публично известной;</w:t>
      </w:r>
    </w:p>
    <w:p w:rsidR="00DD051C" w:rsidRPr="00DD051C" w:rsidRDefault="00DD051C" w:rsidP="00D77447">
      <w:pPr>
        <w:numPr>
          <w:ilvl w:val="2"/>
          <w:numId w:val="29"/>
        </w:numPr>
        <w:suppressAutoHyphens/>
        <w:spacing w:after="120"/>
        <w:ind w:left="0" w:firstLine="709"/>
        <w:jc w:val="both"/>
        <w:rPr>
          <w:lang w:eastAsia="en-US"/>
        </w:rPr>
      </w:pPr>
      <w:r w:rsidRPr="00DD051C">
        <w:rPr>
          <w:lang w:eastAsia="en-US"/>
        </w:rPr>
        <w:t>информация представлена Получающей Стороне с письменным указанием на то, что она не является конфиденциальной;</w:t>
      </w:r>
    </w:p>
    <w:p w:rsidR="00DD051C" w:rsidRPr="00DD051C" w:rsidRDefault="00DD051C" w:rsidP="00D77447">
      <w:pPr>
        <w:numPr>
          <w:ilvl w:val="2"/>
          <w:numId w:val="29"/>
        </w:numPr>
        <w:suppressAutoHyphens/>
        <w:spacing w:after="120"/>
        <w:ind w:left="0" w:firstLine="709"/>
        <w:jc w:val="both"/>
        <w:rPr>
          <w:lang w:eastAsia="en-US"/>
        </w:rPr>
      </w:pPr>
      <w:r w:rsidRPr="00DD051C">
        <w:rPr>
          <w:lang w:eastAsia="en-US"/>
        </w:rPr>
        <w:t>информация получена от любого третьего лица на законных основаниях;</w:t>
      </w:r>
    </w:p>
    <w:p w:rsidR="00DD051C" w:rsidRPr="00DD051C" w:rsidRDefault="00DD051C" w:rsidP="00D77447">
      <w:pPr>
        <w:numPr>
          <w:ilvl w:val="2"/>
          <w:numId w:val="29"/>
        </w:numPr>
        <w:suppressAutoHyphens/>
        <w:spacing w:after="120"/>
        <w:ind w:left="0" w:firstLine="709"/>
        <w:jc w:val="both"/>
        <w:rPr>
          <w:lang w:eastAsia="en-US"/>
        </w:rPr>
      </w:pPr>
      <w:r w:rsidRPr="00DD051C">
        <w:rPr>
          <w:lang w:eastAsia="en-US"/>
        </w:rPr>
        <w:t>информация не может являться конфиденциальной в соответствии с законодательством Российской Федерации.</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Получающая Сторона имеет право раскрывать конфиденциальную информацию без согласия Раскрывающей Стороны:</w:t>
      </w:r>
    </w:p>
    <w:p w:rsidR="00DD051C" w:rsidRPr="00DD051C" w:rsidRDefault="00DD051C" w:rsidP="00D77447">
      <w:pPr>
        <w:numPr>
          <w:ilvl w:val="2"/>
          <w:numId w:val="29"/>
        </w:numPr>
        <w:suppressAutoHyphens/>
        <w:spacing w:after="120"/>
        <w:ind w:left="0" w:firstLine="709"/>
        <w:jc w:val="both"/>
        <w:rPr>
          <w:lang w:eastAsia="en-US"/>
        </w:rPr>
      </w:pPr>
      <w:r w:rsidRPr="00DD051C">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DD051C" w:rsidRPr="00DD051C" w:rsidRDefault="00DD051C" w:rsidP="00D77447">
      <w:pPr>
        <w:numPr>
          <w:ilvl w:val="2"/>
          <w:numId w:val="29"/>
        </w:numPr>
        <w:suppressAutoHyphens/>
        <w:spacing w:after="120"/>
        <w:ind w:left="0" w:firstLine="709"/>
        <w:jc w:val="both"/>
        <w:rPr>
          <w:lang w:eastAsia="en-US"/>
        </w:rPr>
      </w:pPr>
      <w:r w:rsidRPr="00DD051C">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DD051C" w:rsidRPr="00DD051C" w:rsidRDefault="00DD051C" w:rsidP="00D77447">
      <w:pPr>
        <w:keepNext/>
        <w:numPr>
          <w:ilvl w:val="0"/>
          <w:numId w:val="29"/>
        </w:numPr>
        <w:suppressAutoHyphens/>
        <w:spacing w:before="240" w:after="120"/>
        <w:ind w:left="0" w:firstLine="709"/>
        <w:jc w:val="center"/>
        <w:outlineLvl w:val="1"/>
        <w:rPr>
          <w:b/>
          <w:lang w:eastAsia="en-US"/>
        </w:rPr>
      </w:pPr>
      <w:r w:rsidRPr="00DD051C">
        <w:rPr>
          <w:b/>
          <w:lang w:eastAsia="en-US"/>
        </w:rPr>
        <w:t>Ответственность Сторон</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DD051C">
        <w:rPr>
          <w:lang w:eastAsia="en-US"/>
        </w:rPr>
        <w:fldChar w:fldCharType="begin">
          <w:ffData>
            <w:name w:val=""/>
            <w:enabled/>
            <w:calcOnExit w:val="0"/>
            <w:helpText w:type="text" w:val="Фамилия."/>
            <w:statusText w:type="text" w:val="Фамилия."/>
            <w:textInput>
              <w:default w:val="0,1"/>
            </w:textInput>
          </w:ffData>
        </w:fldChar>
      </w:r>
      <w:r w:rsidRPr="00DD051C">
        <w:rPr>
          <w:lang w:eastAsia="en-US"/>
        </w:rPr>
        <w:instrText xml:space="preserve"> FORMTEXT </w:instrText>
      </w:r>
      <w:r w:rsidRPr="00DD051C">
        <w:rPr>
          <w:lang w:eastAsia="en-US"/>
        </w:rPr>
      </w:r>
      <w:r w:rsidRPr="00DD051C">
        <w:rPr>
          <w:lang w:eastAsia="en-US"/>
        </w:rPr>
        <w:fldChar w:fldCharType="separate"/>
      </w:r>
      <w:r w:rsidRPr="00DD051C">
        <w:rPr>
          <w:noProof/>
          <w:lang w:eastAsia="en-US"/>
        </w:rPr>
        <w:t>0,1</w:t>
      </w:r>
      <w:r w:rsidRPr="00DD051C">
        <w:rPr>
          <w:lang w:eastAsia="en-US"/>
        </w:rPr>
        <w:fldChar w:fldCharType="end"/>
      </w:r>
      <w:r w:rsidRPr="00DD051C">
        <w:rPr>
          <w:lang w:eastAsia="en-US"/>
        </w:rPr>
        <w:t xml:space="preserve"> % (</w:t>
      </w:r>
      <w:r w:rsidRPr="00DD051C">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DD051C">
        <w:rPr>
          <w:lang w:eastAsia="en-US"/>
        </w:rPr>
        <w:instrText xml:space="preserve"> FORMTEXT </w:instrText>
      </w:r>
      <w:r w:rsidRPr="00DD051C">
        <w:rPr>
          <w:lang w:eastAsia="en-US"/>
        </w:rPr>
      </w:r>
      <w:r w:rsidRPr="00DD051C">
        <w:rPr>
          <w:lang w:eastAsia="en-US"/>
        </w:rPr>
        <w:fldChar w:fldCharType="separate"/>
      </w:r>
      <w:r w:rsidRPr="00DD051C">
        <w:rPr>
          <w:noProof/>
          <w:lang w:eastAsia="en-US"/>
        </w:rPr>
        <w:t>Ноль целых одна десятая процента</w:t>
      </w:r>
      <w:r w:rsidRPr="00DD051C">
        <w:rPr>
          <w:lang w:eastAsia="en-US"/>
        </w:rPr>
        <w:fldChar w:fldCharType="end"/>
      </w:r>
      <w:r w:rsidRPr="00DD051C">
        <w:rPr>
          <w:lang w:eastAsia="en-US"/>
        </w:rPr>
        <w:t>) от цены Товара (Партии Товара), указанной в соответствующем Заказе, за каждый день просрочки.</w:t>
      </w:r>
    </w:p>
    <w:p w:rsidR="00DD051C" w:rsidRPr="00DD051C" w:rsidRDefault="00DD051C" w:rsidP="00D77447">
      <w:pPr>
        <w:numPr>
          <w:ilvl w:val="1"/>
          <w:numId w:val="29"/>
        </w:numPr>
        <w:suppressAutoHyphens/>
        <w:spacing w:before="120" w:after="120"/>
        <w:ind w:left="0" w:firstLine="709"/>
        <w:jc w:val="both"/>
        <w:rPr>
          <w:lang w:eastAsia="en-US"/>
        </w:rPr>
      </w:pPr>
      <w:r w:rsidRPr="00DD051C">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DD051C" w:rsidRPr="00DD051C" w:rsidRDefault="00DD051C" w:rsidP="00D77447">
      <w:pPr>
        <w:numPr>
          <w:ilvl w:val="1"/>
          <w:numId w:val="29"/>
        </w:numPr>
        <w:suppressAutoHyphens/>
        <w:spacing w:before="120" w:after="120"/>
        <w:ind w:left="0" w:firstLine="709"/>
        <w:jc w:val="both"/>
        <w:rPr>
          <w:lang w:eastAsia="en-US"/>
        </w:rPr>
      </w:pPr>
      <w:r w:rsidRPr="00DD051C">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DD051C" w:rsidDel="00EB6098">
        <w:rPr>
          <w:lang w:eastAsia="en-US"/>
        </w:rPr>
        <w:t xml:space="preserve"> </w:t>
      </w:r>
      <w:r w:rsidRPr="00DD051C">
        <w:rPr>
          <w:lang w:eastAsia="en-US"/>
        </w:rPr>
        <w:t>не начисляется и не уплачивается.</w:t>
      </w:r>
    </w:p>
    <w:p w:rsidR="00DD051C" w:rsidRPr="00DD051C" w:rsidRDefault="00DD051C" w:rsidP="00D77447">
      <w:pPr>
        <w:numPr>
          <w:ilvl w:val="1"/>
          <w:numId w:val="29"/>
        </w:numPr>
        <w:suppressAutoHyphens/>
        <w:spacing w:after="120"/>
        <w:ind w:left="0" w:firstLine="709"/>
        <w:jc w:val="both"/>
        <w:rPr>
          <w:lang w:eastAsia="en-US"/>
        </w:rPr>
      </w:pPr>
      <w:bookmarkStart w:id="119" w:name="_Ref77655054"/>
      <w:r w:rsidRPr="00DD051C">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Окончание срока действия настоящего Договора не освобождает Стороны от ответственности за его нарушение.</w:t>
      </w:r>
    </w:p>
    <w:p w:rsidR="00DD051C" w:rsidRPr="00DD051C" w:rsidRDefault="00DD051C" w:rsidP="00D77447">
      <w:pPr>
        <w:keepNext/>
        <w:numPr>
          <w:ilvl w:val="0"/>
          <w:numId w:val="29"/>
        </w:numPr>
        <w:suppressAutoHyphens/>
        <w:spacing w:before="240" w:after="120"/>
        <w:ind w:left="0" w:firstLine="709"/>
        <w:jc w:val="center"/>
        <w:outlineLvl w:val="1"/>
        <w:rPr>
          <w:b/>
          <w:lang w:eastAsia="en-US"/>
        </w:rPr>
      </w:pPr>
      <w:r w:rsidRPr="00DD051C">
        <w:rPr>
          <w:b/>
          <w:lang w:eastAsia="en-US"/>
        </w:rPr>
        <w:t>Порядок Поставки и приёмки Товара</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Поставщик осуществляет Поставку Товара путём доставки и передачи Товара Покупателю в Срок доставки и в Месте доставки.</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 xml:space="preserve">Поставщик обязан поставить Товар в ассортименте, в количестве и в комплекте, соответствующих Заказу. </w:t>
      </w:r>
    </w:p>
    <w:p w:rsidR="00DD051C" w:rsidRPr="00DD051C" w:rsidRDefault="00DD051C" w:rsidP="00D77447">
      <w:pPr>
        <w:ind w:firstLine="709"/>
        <w:rPr>
          <w:lang w:eastAsia="en-US"/>
        </w:rPr>
      </w:pPr>
      <w:r w:rsidRPr="00DD051C">
        <w:rPr>
          <w:lang w:eastAsia="en-US"/>
        </w:rPr>
        <w:t xml:space="preserve">7.4. </w:t>
      </w:r>
      <w:r w:rsidRPr="00DD051C">
        <w:t xml:space="preserve"> </w:t>
      </w:r>
      <w:r w:rsidRPr="00DD051C">
        <w:rPr>
          <w:lang w:eastAsia="en-US"/>
        </w:rPr>
        <w:t>Доставка Товара в Место доставки, погрузка и (или) разгрузка Товара в целях передачи Товара Покупателю осуществляется силами и за счет Поставщика. Поставщик обязан одновременно с передачей Товара передать Покупателю его принадлежности, а также относящиеся к нему документы</w:t>
      </w:r>
      <w:r w:rsidRPr="00DD051C">
        <w:rPr>
          <w:rFonts w:eastAsia="Calibri"/>
          <w:bCs/>
          <w:lang w:eastAsia="en-US"/>
        </w:rPr>
        <w:t xml:space="preserve">, </w:t>
      </w:r>
      <w:r w:rsidRPr="00DD051C">
        <w:rPr>
          <w:lang w:eastAsia="en-US"/>
        </w:rPr>
        <w:t>предусмотренные законодательством Российской Федерации, настоящим Договором или Заказом.</w:t>
      </w:r>
    </w:p>
    <w:p w:rsidR="00DD051C" w:rsidRPr="00DD051C" w:rsidRDefault="00DD051C" w:rsidP="00D77447">
      <w:pPr>
        <w:numPr>
          <w:ilvl w:val="1"/>
          <w:numId w:val="29"/>
        </w:numPr>
        <w:suppressAutoHyphens/>
        <w:spacing w:after="120"/>
        <w:ind w:left="0" w:firstLine="709"/>
        <w:jc w:val="both"/>
        <w:rPr>
          <w:lang w:eastAsia="en-US"/>
        </w:rPr>
      </w:pPr>
      <w:bookmarkStart w:id="120" w:name="_Ref339644698"/>
      <w:r w:rsidRPr="00DD051C">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DD051C">
        <w:rPr>
          <w:lang w:eastAsia="en-US"/>
        </w:rPr>
        <w:fldChar w:fldCharType="begin"/>
      </w:r>
      <w:r w:rsidRPr="00DD051C">
        <w:rPr>
          <w:lang w:eastAsia="en-US"/>
        </w:rPr>
        <w:instrText xml:space="preserve"> REF _Ref339644698 \r \h  \* MERGEFORMAT </w:instrText>
      </w:r>
      <w:r w:rsidRPr="00DD051C">
        <w:rPr>
          <w:lang w:eastAsia="en-US"/>
        </w:rPr>
      </w:r>
      <w:r w:rsidRPr="00DD051C">
        <w:rPr>
          <w:lang w:eastAsia="en-US"/>
        </w:rPr>
        <w:fldChar w:fldCharType="separate"/>
      </w:r>
      <w:r w:rsidR="00E74E6F">
        <w:rPr>
          <w:lang w:eastAsia="en-US"/>
        </w:rPr>
        <w:t>7.4</w:t>
      </w:r>
      <w:r w:rsidRPr="00DD051C">
        <w:rPr>
          <w:lang w:eastAsia="en-US"/>
        </w:rPr>
        <w:fldChar w:fldCharType="end"/>
      </w:r>
      <w:r w:rsidRPr="00DD051C">
        <w:rPr>
          <w:lang w:eastAsia="en-US"/>
        </w:rPr>
        <w:t xml:space="preserve"> настоящего Договора, то указанный акт может быть подписан также представителем Поставщика.</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DD051C" w:rsidRPr="00DD051C" w:rsidRDefault="00DD051C" w:rsidP="00D77447">
      <w:pPr>
        <w:numPr>
          <w:ilvl w:val="1"/>
          <w:numId w:val="29"/>
        </w:numPr>
        <w:suppressAutoHyphens/>
        <w:spacing w:after="120"/>
        <w:ind w:left="0" w:firstLine="709"/>
        <w:jc w:val="both"/>
        <w:rPr>
          <w:lang w:eastAsia="en-US"/>
        </w:rPr>
      </w:pPr>
      <w:bookmarkStart w:id="121" w:name="_Ref339645625"/>
      <w:r w:rsidRPr="00DD051C">
        <w:rPr>
          <w:lang w:eastAsia="en-US"/>
        </w:rPr>
        <w:t xml:space="preserve">Приёмка Товара по качеству и комплектности производится Покупателем в течение </w:t>
      </w:r>
      <w:r w:rsidRPr="00DD051C">
        <w:rPr>
          <w:rFonts w:ascii="Arial" w:hAnsi="Arial" w:cs="Arial"/>
          <w:lang w:eastAsia="ar-SA"/>
        </w:rPr>
        <w:t>10</w:t>
      </w:r>
      <w:r w:rsidRPr="00DD051C">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1"/>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Последствия несоответствия качества и (или) комплектности Товара определяются законодательством Российской Федерации.</w:t>
      </w:r>
    </w:p>
    <w:p w:rsidR="00DD051C" w:rsidRPr="00DD051C" w:rsidRDefault="00DD051C" w:rsidP="00D77447">
      <w:pPr>
        <w:keepNext/>
        <w:numPr>
          <w:ilvl w:val="0"/>
          <w:numId w:val="29"/>
        </w:numPr>
        <w:suppressAutoHyphens/>
        <w:spacing w:before="240" w:after="120"/>
        <w:ind w:left="0" w:firstLine="709"/>
        <w:jc w:val="center"/>
        <w:outlineLvl w:val="1"/>
        <w:rPr>
          <w:b/>
          <w:lang w:eastAsia="en-US"/>
        </w:rPr>
      </w:pPr>
      <w:r w:rsidRPr="00DD051C">
        <w:rPr>
          <w:b/>
          <w:lang w:eastAsia="en-US"/>
        </w:rPr>
        <w:t>Переход права собственности и риска случайной гибели Товара</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DD051C" w:rsidRPr="00DD051C" w:rsidRDefault="00DD051C" w:rsidP="00D77447">
      <w:pPr>
        <w:keepNext/>
        <w:numPr>
          <w:ilvl w:val="0"/>
          <w:numId w:val="29"/>
        </w:numPr>
        <w:suppressAutoHyphens/>
        <w:spacing w:before="240" w:after="120"/>
        <w:ind w:left="0" w:firstLine="709"/>
        <w:jc w:val="center"/>
        <w:outlineLvl w:val="1"/>
        <w:rPr>
          <w:b/>
          <w:lang w:eastAsia="en-US"/>
        </w:rPr>
      </w:pPr>
      <w:r w:rsidRPr="00DD051C">
        <w:rPr>
          <w:b/>
          <w:lang w:eastAsia="en-US"/>
        </w:rPr>
        <w:t>Гарантия качества Товара</w:t>
      </w:r>
      <w:r w:rsidRPr="00DD051C">
        <w:rPr>
          <w:b/>
          <w:lang w:eastAsia="en-US"/>
        </w:rPr>
        <w:fldChar w:fldCharType="begin"/>
      </w:r>
      <w:r w:rsidRPr="00DD051C">
        <w:rPr>
          <w:b/>
          <w:lang w:eastAsia="en-US"/>
        </w:rPr>
        <w:fldChar w:fldCharType="end"/>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Поставщик гарантирует, что качество Товара соответствует настоящему Договору и законодательству Российской Федерации.</w:t>
      </w:r>
    </w:p>
    <w:p w:rsidR="00DD051C" w:rsidRPr="00DD051C" w:rsidRDefault="00DD051C" w:rsidP="00D77447">
      <w:pPr>
        <w:numPr>
          <w:ilvl w:val="1"/>
          <w:numId w:val="29"/>
        </w:numPr>
        <w:spacing w:after="120"/>
        <w:ind w:left="0" w:firstLine="709"/>
        <w:jc w:val="both"/>
        <w:rPr>
          <w:lang w:eastAsia="en-US"/>
        </w:rPr>
      </w:pPr>
      <w:r w:rsidRPr="00DD051C">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DD051C">
        <w:t xml:space="preserve"> </w:t>
      </w:r>
      <w:r w:rsidRPr="00DD051C">
        <w:rPr>
          <w:lang w:eastAsia="en-US"/>
        </w:rPr>
        <w:t>Если иное не предусмотрено в согласованном Сторонами Заказе, Товар должен быть новым, ранее в эксплуатации не состоявшим.</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DD051C" w:rsidRPr="00DD051C" w:rsidRDefault="00DD051C" w:rsidP="00D77447">
      <w:pPr>
        <w:numPr>
          <w:ilvl w:val="1"/>
          <w:numId w:val="29"/>
        </w:numPr>
        <w:suppressAutoHyphens/>
        <w:spacing w:after="120"/>
        <w:ind w:left="0" w:firstLine="709"/>
        <w:jc w:val="both"/>
        <w:rPr>
          <w:lang w:eastAsia="en-US"/>
        </w:rPr>
      </w:pPr>
      <w:bookmarkStart w:id="122" w:name="_Ref339648066"/>
      <w:r w:rsidRPr="00DD051C">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2"/>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DD051C" w:rsidRPr="00DD051C" w:rsidRDefault="00DD051C" w:rsidP="00D77447">
      <w:pPr>
        <w:numPr>
          <w:ilvl w:val="1"/>
          <w:numId w:val="29"/>
        </w:numPr>
        <w:suppressAutoHyphens/>
        <w:spacing w:after="120"/>
        <w:ind w:left="0" w:firstLine="709"/>
        <w:jc w:val="both"/>
        <w:rPr>
          <w:lang w:eastAsia="en-US"/>
        </w:rPr>
      </w:pPr>
      <w:r w:rsidRPr="00DD051C">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замену неисправного Товара.</w:t>
      </w:r>
    </w:p>
    <w:p w:rsidR="00DD051C" w:rsidRPr="00DD051C" w:rsidRDefault="00DD051C" w:rsidP="00D77447">
      <w:pPr>
        <w:numPr>
          <w:ilvl w:val="1"/>
          <w:numId w:val="29"/>
        </w:numPr>
        <w:ind w:left="0" w:firstLine="709"/>
        <w:jc w:val="both"/>
      </w:pPr>
      <w:r w:rsidRPr="00DD051C">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DD051C" w:rsidRPr="00DD051C" w:rsidRDefault="00DD051C" w:rsidP="00D77447">
      <w:pPr>
        <w:keepNext/>
        <w:numPr>
          <w:ilvl w:val="0"/>
          <w:numId w:val="29"/>
        </w:numPr>
        <w:suppressAutoHyphens/>
        <w:spacing w:before="240" w:after="120"/>
        <w:ind w:left="0" w:firstLine="709"/>
        <w:jc w:val="center"/>
        <w:outlineLvl w:val="1"/>
        <w:rPr>
          <w:b/>
          <w:lang w:eastAsia="en-US"/>
        </w:rPr>
      </w:pPr>
      <w:r w:rsidRPr="00DD051C">
        <w:rPr>
          <w:b/>
          <w:lang w:eastAsia="en-US"/>
        </w:rPr>
        <w:t>Обстоятельства непреодолимой силы</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051C" w:rsidRPr="00DD051C" w:rsidRDefault="00DD051C" w:rsidP="00D77447">
      <w:pPr>
        <w:keepNext/>
        <w:numPr>
          <w:ilvl w:val="0"/>
          <w:numId w:val="28"/>
        </w:numPr>
        <w:suppressAutoHyphens/>
        <w:spacing w:before="240" w:after="120"/>
        <w:ind w:left="0" w:firstLine="709"/>
        <w:jc w:val="center"/>
        <w:outlineLvl w:val="1"/>
        <w:rPr>
          <w:b/>
          <w:lang w:eastAsia="en-US"/>
        </w:rPr>
      </w:pPr>
      <w:r w:rsidRPr="00DD051C">
        <w:rPr>
          <w:b/>
          <w:lang w:eastAsia="en-US"/>
        </w:rPr>
        <w:t>Порядок согласования Заказов</w:t>
      </w:r>
    </w:p>
    <w:p w:rsidR="00DD051C" w:rsidRPr="00DD051C" w:rsidRDefault="00DD051C" w:rsidP="00D77447">
      <w:pPr>
        <w:numPr>
          <w:ilvl w:val="1"/>
          <w:numId w:val="28"/>
        </w:numPr>
        <w:spacing w:after="120"/>
        <w:ind w:left="0" w:firstLine="709"/>
        <w:jc w:val="both"/>
      </w:pPr>
      <w:r w:rsidRPr="00DD051C">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DD051C" w:rsidRPr="00DD051C" w:rsidRDefault="00DD051C" w:rsidP="00D77447">
      <w:pPr>
        <w:numPr>
          <w:ilvl w:val="1"/>
          <w:numId w:val="28"/>
        </w:numPr>
        <w:spacing w:after="120"/>
        <w:ind w:left="0" w:firstLine="709"/>
        <w:jc w:val="both"/>
      </w:pPr>
      <w:r w:rsidRPr="00DD051C">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DD051C" w:rsidRPr="00DD051C" w:rsidRDefault="00DD051C" w:rsidP="00D77447">
      <w:pPr>
        <w:numPr>
          <w:ilvl w:val="1"/>
          <w:numId w:val="28"/>
        </w:numPr>
        <w:spacing w:after="120"/>
        <w:ind w:left="0" w:firstLine="709"/>
        <w:jc w:val="both"/>
      </w:pPr>
      <w:r w:rsidRPr="00DD051C">
        <w:t xml:space="preserve">Стороны согласовывают условия проекта Заказа в течение </w:t>
      </w:r>
      <w:r w:rsidRPr="00DD051C">
        <w:rPr>
          <w:lang w:eastAsia="en-US"/>
        </w:rPr>
        <w:t>3</w:t>
      </w:r>
      <w:r w:rsidRPr="00DD051C">
        <w:t xml:space="preserve"> (</w:t>
      </w:r>
      <w:r w:rsidRPr="00DD051C">
        <w:rPr>
          <w:lang w:eastAsia="en-US"/>
        </w:rPr>
        <w:t>трех</w:t>
      </w:r>
      <w:r w:rsidRPr="00DD051C">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DD051C">
        <w:rPr>
          <w:i/>
          <w:color w:val="FF0000"/>
        </w:rPr>
        <w:t>.</w:t>
      </w:r>
    </w:p>
    <w:p w:rsidR="00DD051C" w:rsidRPr="00DD051C" w:rsidRDefault="00DD051C" w:rsidP="00D77447">
      <w:pPr>
        <w:numPr>
          <w:ilvl w:val="1"/>
          <w:numId w:val="28"/>
        </w:numPr>
        <w:spacing w:after="120"/>
        <w:ind w:left="0" w:firstLine="709"/>
        <w:jc w:val="both"/>
      </w:pPr>
      <w:r w:rsidRPr="00DD051C">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DD051C" w:rsidRPr="00DD051C" w:rsidRDefault="00DD051C" w:rsidP="00D77447">
      <w:pPr>
        <w:numPr>
          <w:ilvl w:val="2"/>
          <w:numId w:val="28"/>
        </w:numPr>
        <w:spacing w:after="120"/>
        <w:ind w:left="0" w:firstLine="709"/>
        <w:jc w:val="both"/>
      </w:pPr>
      <w:r w:rsidRPr="00DD051C">
        <w:t>подписать и скрепить печатью Заказ со своей Стороны;</w:t>
      </w:r>
    </w:p>
    <w:p w:rsidR="00DD051C" w:rsidRPr="00DD051C" w:rsidRDefault="00DD051C" w:rsidP="00D77447">
      <w:pPr>
        <w:numPr>
          <w:ilvl w:val="2"/>
          <w:numId w:val="28"/>
        </w:numPr>
        <w:spacing w:after="120"/>
        <w:ind w:left="0" w:firstLine="709"/>
        <w:jc w:val="both"/>
      </w:pPr>
      <w:r w:rsidRPr="00DD051C">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DD051C" w:rsidRPr="00DD051C" w:rsidRDefault="00DD051C" w:rsidP="00D77447">
      <w:pPr>
        <w:numPr>
          <w:ilvl w:val="2"/>
          <w:numId w:val="28"/>
        </w:numPr>
        <w:spacing w:after="120"/>
        <w:ind w:left="0" w:firstLine="709"/>
        <w:jc w:val="both"/>
      </w:pPr>
      <w:r w:rsidRPr="00DD051C">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DD051C" w:rsidRPr="00DD051C" w:rsidRDefault="00DD051C" w:rsidP="00D77447">
      <w:pPr>
        <w:numPr>
          <w:ilvl w:val="1"/>
          <w:numId w:val="28"/>
        </w:numPr>
        <w:spacing w:after="120"/>
        <w:ind w:left="0" w:firstLine="709"/>
        <w:jc w:val="both"/>
      </w:pPr>
      <w:r w:rsidRPr="00DD051C">
        <w:t>Заказ вступает в силу и считается согласованным после его подписания Сторонами, если иное не предусмотрено Заказом.</w:t>
      </w:r>
    </w:p>
    <w:p w:rsidR="00DD051C" w:rsidRPr="00DD051C" w:rsidRDefault="00DD051C" w:rsidP="00D77447">
      <w:pPr>
        <w:numPr>
          <w:ilvl w:val="1"/>
          <w:numId w:val="28"/>
        </w:numPr>
        <w:spacing w:after="120"/>
        <w:ind w:left="0" w:firstLine="709"/>
        <w:jc w:val="both"/>
      </w:pPr>
      <w:r w:rsidRPr="00DD051C">
        <w:t>Согласованные Сторонами Заказы являются неотъемлемой частью настоящего Договора.</w:t>
      </w:r>
    </w:p>
    <w:p w:rsidR="00DD051C" w:rsidRPr="00DD051C" w:rsidRDefault="00DD051C" w:rsidP="00D77447">
      <w:pPr>
        <w:keepNext/>
        <w:numPr>
          <w:ilvl w:val="0"/>
          <w:numId w:val="28"/>
        </w:numPr>
        <w:suppressAutoHyphens/>
        <w:spacing w:before="240" w:after="120"/>
        <w:ind w:left="0" w:firstLine="709"/>
        <w:jc w:val="center"/>
        <w:outlineLvl w:val="1"/>
        <w:rPr>
          <w:b/>
          <w:lang w:eastAsia="en-US"/>
        </w:rPr>
      </w:pPr>
      <w:r w:rsidRPr="00DD051C">
        <w:rPr>
          <w:b/>
          <w:lang w:eastAsia="en-US"/>
        </w:rPr>
        <w:t>Изменение и расторжение настоящего Договора</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Стороны вправе в любое время по письменному соглашению изменить или расторгнуть настоящий Договор.</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DD051C" w:rsidRPr="00DD051C" w:rsidRDefault="00DD051C" w:rsidP="00D77447">
      <w:pPr>
        <w:numPr>
          <w:ilvl w:val="2"/>
          <w:numId w:val="28"/>
        </w:numPr>
        <w:suppressAutoHyphens/>
        <w:spacing w:after="120"/>
        <w:ind w:left="0" w:firstLine="709"/>
        <w:jc w:val="both"/>
        <w:rPr>
          <w:lang w:eastAsia="en-US"/>
        </w:rPr>
      </w:pPr>
      <w:r w:rsidRPr="00DD051C">
        <w:rPr>
          <w:lang w:eastAsia="en-US"/>
        </w:rPr>
        <w:t xml:space="preserve">Просрочка Поставки Товара (Партии Товара) более чем на 1 (один) </w:t>
      </w:r>
      <w:bookmarkStart w:id="123" w:name="ТекстовоеПоле77"/>
      <w:r w:rsidRPr="00DD051C">
        <w:rPr>
          <w:lang w:eastAsia="en-US"/>
        </w:rPr>
        <w:t>месяц</w:t>
      </w:r>
      <w:bookmarkEnd w:id="123"/>
      <w:r w:rsidRPr="00DD051C">
        <w:rPr>
          <w:lang w:eastAsia="en-US"/>
        </w:rPr>
        <w:t>;</w:t>
      </w:r>
    </w:p>
    <w:p w:rsidR="00DD051C" w:rsidRPr="00DD051C" w:rsidRDefault="00DD051C" w:rsidP="00D77447">
      <w:pPr>
        <w:numPr>
          <w:ilvl w:val="2"/>
          <w:numId w:val="28"/>
        </w:numPr>
        <w:suppressAutoHyphens/>
        <w:spacing w:after="120"/>
        <w:ind w:left="0" w:firstLine="709"/>
        <w:jc w:val="both"/>
        <w:rPr>
          <w:lang w:eastAsia="en-US"/>
        </w:rPr>
      </w:pPr>
      <w:r w:rsidRPr="00DD051C">
        <w:rPr>
          <w:lang w:eastAsia="en-US"/>
        </w:rPr>
        <w:t xml:space="preserve"> Неоднократное нарушение Сроков доставки в течение срока действия Договора.</w:t>
      </w:r>
    </w:p>
    <w:p w:rsidR="00DD051C" w:rsidRPr="00DD051C" w:rsidRDefault="00DD051C" w:rsidP="00D77447">
      <w:pPr>
        <w:numPr>
          <w:ilvl w:val="2"/>
          <w:numId w:val="28"/>
        </w:numPr>
        <w:suppressAutoHyphens/>
        <w:spacing w:after="120"/>
        <w:ind w:left="0" w:firstLine="709"/>
        <w:jc w:val="both"/>
        <w:rPr>
          <w:lang w:eastAsia="en-US"/>
        </w:rPr>
      </w:pPr>
      <w:r w:rsidRPr="00DD051C">
        <w:rPr>
          <w:lang w:eastAsia="en-US"/>
        </w:rPr>
        <w:t>Нарушение Поставщиком иных существенных условий настоящего Договора.</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DD051C" w:rsidRPr="00DD051C" w:rsidRDefault="00DD051C" w:rsidP="00D77447">
      <w:pPr>
        <w:numPr>
          <w:ilvl w:val="2"/>
          <w:numId w:val="28"/>
        </w:numPr>
        <w:suppressAutoHyphens/>
        <w:spacing w:after="120"/>
        <w:ind w:left="0" w:firstLine="709"/>
        <w:jc w:val="both"/>
        <w:rPr>
          <w:lang w:eastAsia="en-US"/>
        </w:rPr>
      </w:pPr>
      <w:r w:rsidRPr="00DD051C">
        <w:rPr>
          <w:lang w:eastAsia="en-US"/>
        </w:rPr>
        <w:t>Просрочка оплаты части цены, установленной п. 3.5.1. настоящего Договора, более чем на 1 (один) месяц.</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DD051C" w:rsidRPr="00DD051C" w:rsidRDefault="00DD051C" w:rsidP="00D77447">
      <w:pPr>
        <w:keepNext/>
        <w:numPr>
          <w:ilvl w:val="0"/>
          <w:numId w:val="28"/>
        </w:numPr>
        <w:suppressAutoHyphens/>
        <w:spacing w:before="240" w:after="120"/>
        <w:ind w:left="0" w:firstLine="709"/>
        <w:jc w:val="center"/>
        <w:outlineLvl w:val="1"/>
        <w:rPr>
          <w:b/>
          <w:lang w:eastAsia="en-US"/>
        </w:rPr>
      </w:pPr>
      <w:r w:rsidRPr="00DD051C">
        <w:rPr>
          <w:b/>
          <w:lang w:eastAsia="en-US"/>
        </w:rPr>
        <w:t>Направление документов, уведомлений, сообщений</w:t>
      </w:r>
      <w:r w:rsidRPr="00DD051C">
        <w:rPr>
          <w:b/>
          <w:lang w:eastAsia="en-US"/>
        </w:rPr>
        <w:fldChar w:fldCharType="begin"/>
      </w:r>
      <w:r w:rsidRPr="00DD051C">
        <w:rPr>
          <w:b/>
          <w:lang w:eastAsia="en-US"/>
        </w:rPr>
        <w:fldChar w:fldCharType="end"/>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Информация для направления документов, уведомлений, сообщений:</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Информация о Покупателе:</w:t>
      </w:r>
    </w:p>
    <w:p w:rsidR="00DD051C" w:rsidRPr="00DD051C" w:rsidRDefault="00DD051C" w:rsidP="00D77447">
      <w:pPr>
        <w:suppressAutoHyphens/>
        <w:ind w:firstLine="709"/>
        <w:jc w:val="both"/>
        <w:rPr>
          <w:color w:val="000000"/>
          <w:lang w:eastAsia="zh-CN"/>
        </w:rPr>
      </w:pPr>
      <w:r w:rsidRPr="00DD051C">
        <w:rPr>
          <w:color w:val="000000"/>
          <w:lang w:eastAsia="zh-CN"/>
        </w:rPr>
        <w:t>ФИО: Гарипов И.Р.</w:t>
      </w:r>
    </w:p>
    <w:p w:rsidR="00DD051C" w:rsidRPr="00DD051C" w:rsidRDefault="00DD051C" w:rsidP="00D77447">
      <w:pPr>
        <w:suppressAutoHyphens/>
        <w:ind w:firstLine="709"/>
        <w:jc w:val="both"/>
      </w:pPr>
      <w:r w:rsidRPr="00DD051C">
        <w:rPr>
          <w:color w:val="000000"/>
          <w:lang w:eastAsia="zh-CN"/>
        </w:rPr>
        <w:t xml:space="preserve">Адрес: </w:t>
      </w:r>
      <w:r w:rsidRPr="00DD051C">
        <w:t xml:space="preserve"> г.Уфа, ул. Ленина 30 ком.412</w:t>
      </w:r>
    </w:p>
    <w:p w:rsidR="00DD051C" w:rsidRPr="00DD051C" w:rsidRDefault="00DD051C" w:rsidP="00D77447">
      <w:pPr>
        <w:suppressAutoHyphens/>
        <w:ind w:firstLine="709"/>
        <w:jc w:val="both"/>
        <w:rPr>
          <w:color w:val="000000"/>
          <w:lang w:val="en-US" w:eastAsia="zh-CN"/>
        </w:rPr>
      </w:pPr>
      <w:r w:rsidRPr="00DD051C">
        <w:t>Тел</w:t>
      </w:r>
      <w:r w:rsidRPr="00DD051C">
        <w:rPr>
          <w:lang w:val="en-US"/>
        </w:rPr>
        <w:t>: 221-54-45</w:t>
      </w:r>
    </w:p>
    <w:p w:rsidR="00DD051C" w:rsidRPr="00DD051C" w:rsidRDefault="00DD051C" w:rsidP="00D77447">
      <w:pPr>
        <w:suppressAutoHyphens/>
        <w:ind w:firstLine="709"/>
        <w:jc w:val="both"/>
        <w:rPr>
          <w:sz w:val="26"/>
          <w:szCs w:val="26"/>
          <w:lang w:val="en-US"/>
        </w:rPr>
      </w:pPr>
      <w:r w:rsidRPr="00DD051C">
        <w:rPr>
          <w:color w:val="000000"/>
          <w:lang w:val="en-US" w:eastAsia="zh-CN"/>
        </w:rPr>
        <w:t>e-mail:</w:t>
      </w:r>
      <w:r w:rsidRPr="00DD051C">
        <w:rPr>
          <w:sz w:val="26"/>
          <w:szCs w:val="26"/>
          <w:lang w:val="en-US"/>
        </w:rPr>
        <w:t xml:space="preserve"> </w:t>
      </w:r>
      <w:hyperlink r:id="rId59" w:history="1">
        <w:r w:rsidRPr="00DD051C">
          <w:rPr>
            <w:color w:val="0000FF"/>
            <w:sz w:val="26"/>
            <w:szCs w:val="26"/>
            <w:u w:val="single"/>
            <w:lang w:val="en-US"/>
          </w:rPr>
          <w:t>i.garipov@bashtel.ru</w:t>
        </w:r>
      </w:hyperlink>
      <w:r w:rsidRPr="00DD051C">
        <w:rPr>
          <w:sz w:val="26"/>
          <w:szCs w:val="26"/>
          <w:lang w:val="en-US"/>
        </w:rPr>
        <w:t xml:space="preserve"> </w:t>
      </w:r>
    </w:p>
    <w:p w:rsidR="00DD051C" w:rsidRPr="00DD051C" w:rsidRDefault="00DD051C" w:rsidP="00D77447">
      <w:pPr>
        <w:suppressAutoHyphens/>
        <w:ind w:firstLine="709"/>
        <w:jc w:val="both"/>
        <w:rPr>
          <w:sz w:val="8"/>
          <w:szCs w:val="26"/>
          <w:lang w:val="en-US"/>
        </w:rPr>
      </w:pPr>
    </w:p>
    <w:p w:rsidR="00DD051C" w:rsidRPr="00DD051C" w:rsidRDefault="00DD051C" w:rsidP="00D77447">
      <w:pPr>
        <w:suppressAutoHyphens/>
        <w:ind w:firstLine="709"/>
        <w:jc w:val="both"/>
        <w:rPr>
          <w:color w:val="000000"/>
          <w:lang w:eastAsia="zh-CN"/>
        </w:rPr>
      </w:pPr>
      <w:r w:rsidRPr="00DD051C">
        <w:rPr>
          <w:color w:val="000000"/>
          <w:lang w:val="en-US" w:eastAsia="zh-CN"/>
        </w:rPr>
        <w:t xml:space="preserve"> </w:t>
      </w:r>
      <w:r w:rsidRPr="00DD051C">
        <w:rPr>
          <w:color w:val="000000"/>
          <w:lang w:eastAsia="zh-CN"/>
        </w:rPr>
        <w:t>ФИО: Файрушина Р.А.</w:t>
      </w:r>
    </w:p>
    <w:p w:rsidR="00DD051C" w:rsidRPr="00DD051C" w:rsidRDefault="00DD051C" w:rsidP="00D77447">
      <w:pPr>
        <w:suppressAutoHyphens/>
        <w:ind w:firstLine="709"/>
        <w:jc w:val="both"/>
        <w:rPr>
          <w:color w:val="000000"/>
          <w:lang w:eastAsia="zh-CN"/>
        </w:rPr>
      </w:pPr>
      <w:r w:rsidRPr="00DD051C">
        <w:rPr>
          <w:color w:val="000000"/>
          <w:lang w:eastAsia="zh-CN"/>
        </w:rPr>
        <w:t xml:space="preserve">Адрес: </w:t>
      </w:r>
      <w:r w:rsidRPr="00DD051C">
        <w:t xml:space="preserve"> г.Уфа, ул. Ленина 30 ком.412</w:t>
      </w:r>
    </w:p>
    <w:p w:rsidR="00DD051C" w:rsidRPr="00DD051C" w:rsidRDefault="00DD051C" w:rsidP="00D77447">
      <w:pPr>
        <w:suppressAutoHyphens/>
        <w:ind w:firstLine="709"/>
        <w:jc w:val="both"/>
        <w:rPr>
          <w:color w:val="000000"/>
          <w:lang w:eastAsia="zh-CN"/>
        </w:rPr>
      </w:pPr>
      <w:r w:rsidRPr="00DD051C">
        <w:rPr>
          <w:color w:val="000000"/>
          <w:lang w:eastAsia="zh-CN"/>
        </w:rPr>
        <w:t>Тел:</w:t>
      </w:r>
      <w:r w:rsidRPr="00DD051C">
        <w:t xml:space="preserve"> 221-58-41</w:t>
      </w:r>
    </w:p>
    <w:p w:rsidR="00DD051C" w:rsidRPr="00DD051C" w:rsidRDefault="00DD051C" w:rsidP="00D77447">
      <w:pPr>
        <w:suppressAutoHyphens/>
        <w:ind w:firstLine="709"/>
        <w:jc w:val="both"/>
        <w:rPr>
          <w:sz w:val="26"/>
          <w:szCs w:val="26"/>
        </w:rPr>
      </w:pPr>
      <w:r w:rsidRPr="00DD051C">
        <w:rPr>
          <w:color w:val="000000"/>
          <w:lang w:val="en-US" w:eastAsia="zh-CN"/>
        </w:rPr>
        <w:t>e</w:t>
      </w:r>
      <w:r w:rsidRPr="00DD051C">
        <w:rPr>
          <w:color w:val="000000"/>
          <w:lang w:eastAsia="zh-CN"/>
        </w:rPr>
        <w:t>-</w:t>
      </w:r>
      <w:r w:rsidRPr="00DD051C">
        <w:rPr>
          <w:color w:val="000000"/>
          <w:lang w:val="en-US" w:eastAsia="zh-CN"/>
        </w:rPr>
        <w:t>mail</w:t>
      </w:r>
      <w:r w:rsidRPr="00DD051C">
        <w:rPr>
          <w:color w:val="000000"/>
          <w:lang w:eastAsia="zh-CN"/>
        </w:rPr>
        <w:t>:</w:t>
      </w:r>
      <w:r w:rsidRPr="00DD051C">
        <w:rPr>
          <w:sz w:val="26"/>
          <w:szCs w:val="26"/>
        </w:rPr>
        <w:t xml:space="preserve"> </w:t>
      </w:r>
      <w:hyperlink r:id="rId60" w:history="1">
        <w:r w:rsidRPr="00DD051C">
          <w:rPr>
            <w:color w:val="0000FF"/>
            <w:sz w:val="26"/>
            <w:szCs w:val="26"/>
            <w:u w:val="single"/>
            <w:lang w:val="en-US"/>
          </w:rPr>
          <w:t>Fairushina</w:t>
        </w:r>
        <w:r w:rsidRPr="00DD051C">
          <w:rPr>
            <w:color w:val="0000FF"/>
            <w:sz w:val="26"/>
            <w:szCs w:val="26"/>
            <w:u w:val="single"/>
          </w:rPr>
          <w:t>_</w:t>
        </w:r>
        <w:r w:rsidRPr="00DD051C">
          <w:rPr>
            <w:color w:val="0000FF"/>
            <w:sz w:val="26"/>
            <w:szCs w:val="26"/>
            <w:u w:val="single"/>
            <w:lang w:val="en-US"/>
          </w:rPr>
          <w:t>R</w:t>
        </w:r>
        <w:r w:rsidRPr="00DD051C">
          <w:rPr>
            <w:color w:val="0000FF"/>
            <w:sz w:val="26"/>
            <w:szCs w:val="26"/>
            <w:u w:val="single"/>
          </w:rPr>
          <w:t>@</w:t>
        </w:r>
        <w:r w:rsidRPr="00DD051C">
          <w:rPr>
            <w:color w:val="0000FF"/>
            <w:sz w:val="26"/>
            <w:szCs w:val="26"/>
            <w:u w:val="single"/>
            <w:lang w:val="en-US"/>
          </w:rPr>
          <w:t>bashtel</w:t>
        </w:r>
        <w:r w:rsidRPr="00DD051C">
          <w:rPr>
            <w:color w:val="0000FF"/>
            <w:sz w:val="26"/>
            <w:szCs w:val="26"/>
            <w:u w:val="single"/>
          </w:rPr>
          <w:t>.</w:t>
        </w:r>
        <w:r w:rsidRPr="00DD051C">
          <w:rPr>
            <w:color w:val="0000FF"/>
            <w:sz w:val="26"/>
            <w:szCs w:val="26"/>
            <w:u w:val="single"/>
            <w:lang w:val="en-US"/>
          </w:rPr>
          <w:t>ru</w:t>
        </w:r>
      </w:hyperlink>
      <w:r w:rsidRPr="00DD051C">
        <w:rPr>
          <w:sz w:val="26"/>
          <w:szCs w:val="26"/>
        </w:rPr>
        <w:t xml:space="preserve"> </w:t>
      </w:r>
    </w:p>
    <w:p w:rsidR="00DD051C" w:rsidRPr="00DD051C" w:rsidRDefault="00DD051C" w:rsidP="00D77447">
      <w:pPr>
        <w:suppressAutoHyphens/>
        <w:ind w:firstLine="709"/>
        <w:jc w:val="both"/>
        <w:rPr>
          <w:color w:val="000000"/>
          <w:lang w:eastAsia="zh-CN"/>
        </w:rPr>
      </w:pP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Информация о Поставщике:</w:t>
      </w:r>
    </w:p>
    <w:p w:rsidR="00DD051C" w:rsidRPr="00DD051C" w:rsidRDefault="00DD051C" w:rsidP="00D77447">
      <w:pPr>
        <w:suppressAutoHyphens/>
        <w:spacing w:after="120"/>
        <w:ind w:firstLine="709"/>
        <w:jc w:val="both"/>
        <w:rPr>
          <w:color w:val="000000"/>
          <w:lang w:eastAsia="zh-CN"/>
        </w:rPr>
      </w:pPr>
      <w:r w:rsidRPr="00DD051C">
        <w:rPr>
          <w:color w:val="000000"/>
          <w:lang w:eastAsia="zh-CN"/>
        </w:rPr>
        <w:t>Организация: ______________</w:t>
      </w:r>
    </w:p>
    <w:p w:rsidR="00DD051C" w:rsidRPr="00DD051C" w:rsidRDefault="00DD051C" w:rsidP="00D77447">
      <w:pPr>
        <w:suppressAutoHyphens/>
        <w:spacing w:after="120"/>
        <w:ind w:firstLine="709"/>
        <w:jc w:val="both"/>
        <w:rPr>
          <w:color w:val="000000"/>
          <w:lang w:eastAsia="zh-CN"/>
        </w:rPr>
      </w:pPr>
      <w:r w:rsidRPr="00DD051C">
        <w:rPr>
          <w:color w:val="000000"/>
          <w:lang w:eastAsia="zh-CN"/>
        </w:rPr>
        <w:t>ФИО: _____________________</w:t>
      </w:r>
    </w:p>
    <w:p w:rsidR="00DD051C" w:rsidRPr="00DD051C" w:rsidRDefault="00DD051C" w:rsidP="00D77447">
      <w:pPr>
        <w:suppressAutoHyphens/>
        <w:spacing w:after="120"/>
        <w:ind w:firstLine="709"/>
        <w:jc w:val="both"/>
        <w:rPr>
          <w:color w:val="000000"/>
          <w:lang w:eastAsia="zh-CN"/>
        </w:rPr>
      </w:pPr>
      <w:r w:rsidRPr="00DD051C">
        <w:rPr>
          <w:color w:val="000000"/>
          <w:lang w:eastAsia="zh-CN"/>
        </w:rPr>
        <w:t>Адрес: ____________________</w:t>
      </w:r>
    </w:p>
    <w:p w:rsidR="00DD051C" w:rsidRPr="00DD051C" w:rsidRDefault="00DD051C" w:rsidP="00D77447">
      <w:pPr>
        <w:suppressAutoHyphens/>
        <w:spacing w:after="120"/>
        <w:ind w:firstLine="709"/>
        <w:jc w:val="both"/>
        <w:rPr>
          <w:color w:val="000000"/>
          <w:lang w:eastAsia="zh-CN"/>
        </w:rPr>
      </w:pPr>
      <w:r w:rsidRPr="00DD051C">
        <w:rPr>
          <w:color w:val="000000"/>
          <w:lang w:eastAsia="zh-CN"/>
        </w:rPr>
        <w:t>Факс: _____________________</w:t>
      </w:r>
    </w:p>
    <w:p w:rsidR="00DD051C" w:rsidRPr="00DD051C" w:rsidRDefault="00DD051C" w:rsidP="00D77447">
      <w:pPr>
        <w:suppressAutoHyphens/>
        <w:ind w:firstLine="709"/>
        <w:jc w:val="both"/>
        <w:rPr>
          <w:color w:val="000000"/>
          <w:lang w:eastAsia="zh-CN"/>
        </w:rPr>
      </w:pPr>
      <w:r w:rsidRPr="00DD051C">
        <w:rPr>
          <w:color w:val="000000"/>
          <w:lang w:eastAsia="zh-CN"/>
        </w:rPr>
        <w:t>e-mail: ____________________</w:t>
      </w:r>
    </w:p>
    <w:p w:rsidR="00DD051C" w:rsidRPr="00DD051C" w:rsidRDefault="00DD051C" w:rsidP="00D77447">
      <w:pPr>
        <w:keepNext/>
        <w:numPr>
          <w:ilvl w:val="0"/>
          <w:numId w:val="28"/>
        </w:numPr>
        <w:suppressAutoHyphens/>
        <w:spacing w:before="240" w:after="120"/>
        <w:ind w:left="0" w:firstLine="709"/>
        <w:jc w:val="center"/>
        <w:outlineLvl w:val="1"/>
        <w:rPr>
          <w:b/>
          <w:lang w:eastAsia="en-US"/>
        </w:rPr>
      </w:pPr>
      <w:r w:rsidRPr="00DD051C">
        <w:rPr>
          <w:b/>
          <w:lang w:eastAsia="en-US"/>
        </w:rPr>
        <w:t xml:space="preserve">Применимое законодательство и порядок разрешения споров </w:t>
      </w:r>
      <w:r w:rsidRPr="00DD051C">
        <w:rPr>
          <w:b/>
          <w:lang w:eastAsia="en-US"/>
        </w:rPr>
        <w:fldChar w:fldCharType="begin"/>
      </w:r>
      <w:r w:rsidRPr="00DD051C">
        <w:rPr>
          <w:b/>
          <w:lang w:eastAsia="en-US"/>
        </w:rPr>
        <w:fldChar w:fldCharType="end"/>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Отношения, возникающие на основании настоящего Договора, регулируются законодательством Российской Федерации.</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Все споры и разногласия по настоящему Договору Стороны разрешают путём переговоров.</w:t>
      </w:r>
    </w:p>
    <w:p w:rsidR="00DD051C" w:rsidRPr="00DD051C" w:rsidRDefault="00DD051C" w:rsidP="00D77447">
      <w:pPr>
        <w:numPr>
          <w:ilvl w:val="1"/>
          <w:numId w:val="28"/>
        </w:numPr>
        <w:suppressAutoHyphens/>
        <w:spacing w:after="120"/>
        <w:ind w:left="0" w:firstLine="709"/>
        <w:jc w:val="both"/>
        <w:rPr>
          <w:color w:val="FF0000"/>
          <w:lang w:eastAsia="en-US"/>
        </w:rPr>
      </w:pPr>
      <w:r w:rsidRPr="00DD051C">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DD051C" w:rsidRPr="00DD051C" w:rsidRDefault="00DD051C" w:rsidP="00D77447">
      <w:pPr>
        <w:keepNext/>
        <w:numPr>
          <w:ilvl w:val="0"/>
          <w:numId w:val="28"/>
        </w:numPr>
        <w:suppressAutoHyphens/>
        <w:spacing w:before="240" w:after="120"/>
        <w:ind w:left="0" w:firstLine="709"/>
        <w:jc w:val="center"/>
        <w:outlineLvl w:val="1"/>
        <w:rPr>
          <w:b/>
          <w:lang w:eastAsia="en-US"/>
        </w:rPr>
      </w:pPr>
      <w:r w:rsidRPr="00DD051C">
        <w:rPr>
          <w:b/>
          <w:lang w:eastAsia="en-US"/>
        </w:rPr>
        <w:t>Срок действия настоящего Договора</w:t>
      </w:r>
      <w:r w:rsidRPr="00DD051C">
        <w:rPr>
          <w:b/>
          <w:lang w:eastAsia="en-US"/>
        </w:rPr>
        <w:fldChar w:fldCharType="begin"/>
      </w:r>
      <w:r w:rsidRPr="00DD051C">
        <w:rPr>
          <w:b/>
          <w:lang w:eastAsia="en-US"/>
        </w:rPr>
        <w:fldChar w:fldCharType="end"/>
      </w:r>
    </w:p>
    <w:p w:rsidR="00DD051C" w:rsidRPr="00DD051C" w:rsidRDefault="00DD051C" w:rsidP="00D77447">
      <w:pPr>
        <w:spacing w:after="120"/>
        <w:ind w:firstLine="709"/>
        <w:jc w:val="both"/>
      </w:pPr>
      <w:r w:rsidRPr="00DD051C">
        <w:t>15.1. Настоящий Договор считается заключённым и вступает в силу с момента его подписания Сторонами действует до «31» декабря 2018 года (включительно). Окончание действия Договора не влечет прекращение обязательств Сторон, не исполненных в течение срока действия Договора.</w:t>
      </w:r>
    </w:p>
    <w:p w:rsidR="00DD051C" w:rsidRPr="00DD051C" w:rsidRDefault="00DD051C" w:rsidP="00D77447">
      <w:pPr>
        <w:keepNext/>
        <w:numPr>
          <w:ilvl w:val="0"/>
          <w:numId w:val="28"/>
        </w:numPr>
        <w:suppressAutoHyphens/>
        <w:spacing w:before="240" w:after="120"/>
        <w:ind w:left="0" w:firstLine="709"/>
        <w:jc w:val="center"/>
        <w:outlineLvl w:val="1"/>
        <w:rPr>
          <w:b/>
          <w:lang w:eastAsia="en-US"/>
        </w:rPr>
      </w:pPr>
      <w:r w:rsidRPr="00DD051C">
        <w:rPr>
          <w:b/>
          <w:lang w:eastAsia="en-US"/>
        </w:rPr>
        <w:t>Другие положения</w:t>
      </w:r>
      <w:r w:rsidRPr="00DD051C">
        <w:rPr>
          <w:b/>
          <w:lang w:eastAsia="en-US"/>
        </w:rPr>
        <w:fldChar w:fldCharType="begin"/>
      </w:r>
      <w:r w:rsidRPr="00DD051C">
        <w:rPr>
          <w:b/>
          <w:lang w:eastAsia="en-US"/>
        </w:rPr>
        <w:fldChar w:fldCharType="end"/>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 xml:space="preserve">Стороны не имеют права уступать свои права (требования) либо передавать свои обязанности по настоящему Договору </w:t>
      </w:r>
      <w:r w:rsidR="00D77447" w:rsidRPr="00DD051C">
        <w:rPr>
          <w:lang w:eastAsia="en-US"/>
        </w:rPr>
        <w:t>полностью,</w:t>
      </w:r>
      <w:r w:rsidRPr="00DD051C">
        <w:rPr>
          <w:lang w:eastAsia="en-US"/>
        </w:rPr>
        <w:t xml:space="preserve"> либо частично, без предварительного письменного согласия другой Стороны.</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DD051C" w:rsidRPr="00DD051C" w:rsidRDefault="00DD051C" w:rsidP="00D77447">
      <w:pPr>
        <w:numPr>
          <w:ilvl w:val="1"/>
          <w:numId w:val="28"/>
        </w:numPr>
        <w:suppressAutoHyphens/>
        <w:spacing w:after="120"/>
        <w:ind w:left="0" w:firstLine="709"/>
        <w:jc w:val="both"/>
        <w:rPr>
          <w:lang w:eastAsia="en-US"/>
        </w:rPr>
      </w:pPr>
      <w:r w:rsidRPr="00DD051C">
        <w:rPr>
          <w:lang w:eastAsia="en-US"/>
        </w:rPr>
        <w:t>Настоящий Договор имеет следующие приложения, которые являются его неотъемлемой частью:</w:t>
      </w:r>
    </w:p>
    <w:p w:rsidR="00DD051C" w:rsidRPr="00DD051C" w:rsidRDefault="00DD051C" w:rsidP="00D77447">
      <w:pPr>
        <w:numPr>
          <w:ilvl w:val="2"/>
          <w:numId w:val="28"/>
        </w:numPr>
        <w:suppressAutoHyphens/>
        <w:spacing w:after="120"/>
        <w:ind w:left="0" w:firstLine="709"/>
        <w:jc w:val="both"/>
        <w:rPr>
          <w:lang w:eastAsia="en-US"/>
        </w:rPr>
      </w:pPr>
      <w:r w:rsidRPr="00DD051C">
        <w:rPr>
          <w:lang w:eastAsia="en-US"/>
        </w:rPr>
        <w:t>Приложение № 1 «Спецификация».</w:t>
      </w:r>
    </w:p>
    <w:p w:rsidR="00DD051C" w:rsidRPr="00DD051C" w:rsidRDefault="00DD051C" w:rsidP="00D77447">
      <w:pPr>
        <w:numPr>
          <w:ilvl w:val="2"/>
          <w:numId w:val="28"/>
        </w:numPr>
        <w:suppressAutoHyphens/>
        <w:spacing w:after="120"/>
        <w:ind w:left="0" w:firstLine="709"/>
        <w:jc w:val="both"/>
        <w:rPr>
          <w:lang w:eastAsia="en-US"/>
        </w:rPr>
      </w:pPr>
      <w:r w:rsidRPr="00DD051C">
        <w:rPr>
          <w:lang w:eastAsia="en-US"/>
        </w:rPr>
        <w:t>Приложение № 2 «Форма Заказа».</w:t>
      </w:r>
    </w:p>
    <w:p w:rsidR="00DD051C" w:rsidRPr="00DD051C" w:rsidRDefault="00DD051C" w:rsidP="00D77447">
      <w:pPr>
        <w:suppressAutoHyphens/>
        <w:spacing w:after="120"/>
        <w:ind w:firstLine="709"/>
        <w:jc w:val="both"/>
        <w:rPr>
          <w:lang w:eastAsia="en-US"/>
        </w:rPr>
      </w:pPr>
    </w:p>
    <w:p w:rsidR="00DD051C" w:rsidRPr="00DD051C" w:rsidRDefault="00DD051C" w:rsidP="00DD051C">
      <w:pPr>
        <w:keepNext/>
        <w:numPr>
          <w:ilvl w:val="0"/>
          <w:numId w:val="28"/>
        </w:numPr>
        <w:suppressAutoHyphens/>
        <w:spacing w:before="240" w:after="120"/>
        <w:jc w:val="center"/>
        <w:outlineLvl w:val="1"/>
        <w:rPr>
          <w:b/>
          <w:lang w:eastAsia="en-US"/>
        </w:rPr>
      </w:pPr>
      <w:r w:rsidRPr="00DD051C">
        <w:rPr>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DD051C" w:rsidRPr="00DD051C" w:rsidTr="00DD051C">
        <w:tc>
          <w:tcPr>
            <w:tcW w:w="9570" w:type="dxa"/>
            <w:gridSpan w:val="3"/>
            <w:shd w:val="clear" w:color="auto" w:fill="auto"/>
            <w:vAlign w:val="center"/>
          </w:tcPr>
          <w:p w:rsidR="00DD051C" w:rsidRPr="00DD051C" w:rsidRDefault="00DD051C" w:rsidP="00DD051C">
            <w:pPr>
              <w:suppressAutoHyphens/>
              <w:spacing w:after="120"/>
              <w:jc w:val="center"/>
              <w:rPr>
                <w:lang w:eastAsia="en-US"/>
              </w:rPr>
            </w:pPr>
          </w:p>
        </w:tc>
      </w:tr>
      <w:tr w:rsidR="00DD051C" w:rsidRPr="00DD051C" w:rsidTr="00DD051C">
        <w:tc>
          <w:tcPr>
            <w:tcW w:w="4644" w:type="dxa"/>
            <w:shd w:val="clear" w:color="auto" w:fill="auto"/>
          </w:tcPr>
          <w:tbl>
            <w:tblPr>
              <w:tblW w:w="0" w:type="auto"/>
              <w:tblLook w:val="04A0" w:firstRow="1" w:lastRow="0" w:firstColumn="1" w:lastColumn="0" w:noHBand="0" w:noVBand="1"/>
            </w:tblPr>
            <w:tblGrid>
              <w:gridCol w:w="4281"/>
            </w:tblGrid>
            <w:tr w:rsidR="00DD051C" w:rsidRPr="00DD051C" w:rsidTr="00DD051C">
              <w:tc>
                <w:tcPr>
                  <w:tcW w:w="4644" w:type="dxa"/>
                  <w:shd w:val="clear" w:color="auto" w:fill="auto"/>
                </w:tcPr>
                <w:p w:rsidR="00DD051C" w:rsidRPr="00DD051C" w:rsidRDefault="00DD051C" w:rsidP="00DD051C">
                  <w:pPr>
                    <w:suppressAutoHyphens/>
                    <w:rPr>
                      <w:b/>
                      <w:lang w:eastAsia="en-US"/>
                    </w:rPr>
                  </w:pPr>
                  <w:r w:rsidRPr="00DD051C">
                    <w:rPr>
                      <w:b/>
                      <w:lang w:eastAsia="ar-SA"/>
                    </w:rPr>
                    <w:t>Покупатель</w:t>
                  </w:r>
                </w:p>
              </w:tc>
            </w:tr>
            <w:tr w:rsidR="00DD051C" w:rsidRPr="00DD051C" w:rsidTr="00DD051C">
              <w:tc>
                <w:tcPr>
                  <w:tcW w:w="4644" w:type="dxa"/>
                  <w:shd w:val="clear" w:color="auto" w:fill="auto"/>
                </w:tcPr>
                <w:p w:rsidR="00DD051C" w:rsidRPr="00DD051C" w:rsidRDefault="00DD051C" w:rsidP="00DD051C">
                  <w:pPr>
                    <w:rPr>
                      <w:lang w:eastAsia="en-US"/>
                    </w:rPr>
                  </w:pPr>
                </w:p>
              </w:tc>
            </w:tr>
          </w:tbl>
          <w:p w:rsidR="00DD051C" w:rsidRPr="00DD051C" w:rsidRDefault="00DD051C" w:rsidP="00DD051C">
            <w:pPr>
              <w:suppressAutoHyphens/>
              <w:rPr>
                <w:rFonts w:ascii="Покупатель" w:hAnsi="Покупатель"/>
                <w:b/>
                <w:lang w:eastAsia="en-US"/>
              </w:rPr>
            </w:pPr>
          </w:p>
        </w:tc>
        <w:tc>
          <w:tcPr>
            <w:tcW w:w="284" w:type="dxa"/>
            <w:shd w:val="clear" w:color="auto" w:fill="auto"/>
            <w:vAlign w:val="center"/>
          </w:tcPr>
          <w:p w:rsidR="00DD051C" w:rsidRPr="00DD051C" w:rsidRDefault="00DD051C" w:rsidP="00DD051C">
            <w:pPr>
              <w:suppressAutoHyphens/>
              <w:jc w:val="center"/>
              <w:rPr>
                <w:lang w:eastAsia="en-US"/>
              </w:rPr>
            </w:pPr>
          </w:p>
        </w:tc>
        <w:tc>
          <w:tcPr>
            <w:tcW w:w="4642" w:type="dxa"/>
            <w:shd w:val="clear" w:color="auto" w:fill="auto"/>
          </w:tcPr>
          <w:p w:rsidR="00DD051C" w:rsidRPr="00DD051C" w:rsidRDefault="00DD051C" w:rsidP="00DD051C">
            <w:pPr>
              <w:suppressAutoHyphens/>
              <w:rPr>
                <w:b/>
                <w:lang w:eastAsia="ar-SA"/>
              </w:rPr>
            </w:pPr>
            <w:r w:rsidRPr="00DD051C">
              <w:rPr>
                <w:b/>
                <w:lang w:eastAsia="ar-SA"/>
              </w:rPr>
              <w:t>Поставщик</w:t>
            </w:r>
          </w:p>
        </w:tc>
      </w:tr>
      <w:tr w:rsidR="00DD051C" w:rsidRPr="00DD051C" w:rsidTr="00DD051C">
        <w:tc>
          <w:tcPr>
            <w:tcW w:w="4644" w:type="dxa"/>
            <w:shd w:val="clear" w:color="auto" w:fill="auto"/>
          </w:tcPr>
          <w:p w:rsidR="00DD051C" w:rsidRPr="00DD051C" w:rsidRDefault="00DD051C" w:rsidP="00DD051C">
            <w:r w:rsidRPr="00DD051C">
              <w:t>ПАО «Башинформсвязь».</w:t>
            </w:r>
          </w:p>
          <w:p w:rsidR="00DD051C" w:rsidRPr="00DD051C" w:rsidRDefault="00DD051C" w:rsidP="00DD051C">
            <w:r w:rsidRPr="00DD051C">
              <w:t>ОГРН 1020202561686.</w:t>
            </w:r>
          </w:p>
          <w:p w:rsidR="00DD051C" w:rsidRPr="00DD051C" w:rsidRDefault="00DD051C" w:rsidP="00DD051C">
            <w:r w:rsidRPr="00DD051C">
              <w:t>ИНН </w:t>
            </w:r>
            <w:r w:rsidRPr="00DD051C">
              <w:rPr>
                <w:lang w:eastAsia="ar-SA"/>
              </w:rPr>
              <w:t>0274018377</w:t>
            </w:r>
            <w:r w:rsidRPr="00DD051C">
              <w:t>. КПП </w:t>
            </w:r>
            <w:r w:rsidRPr="00DD051C">
              <w:rPr>
                <w:lang w:eastAsia="ar-SA"/>
              </w:rPr>
              <w:t>997750001</w:t>
            </w:r>
            <w:r w:rsidRPr="00DD051C">
              <w:t>.</w:t>
            </w:r>
          </w:p>
          <w:p w:rsidR="00DD051C" w:rsidRPr="00DD051C" w:rsidRDefault="00DD051C" w:rsidP="00DD051C">
            <w:r w:rsidRPr="00DD051C">
              <w:t xml:space="preserve">Адрес места нахождения: </w:t>
            </w:r>
            <w:r w:rsidRPr="00DD051C">
              <w:rPr>
                <w:lang w:eastAsia="ar-SA"/>
              </w:rPr>
              <w:t>450077, РБ, г. Уфа, ул. Ленина, 30</w:t>
            </w:r>
            <w:r w:rsidRPr="00DD051C">
              <w:t>.</w:t>
            </w:r>
          </w:p>
          <w:p w:rsidR="00DD051C" w:rsidRPr="00DD051C" w:rsidRDefault="00DD051C" w:rsidP="00DD051C">
            <w:r w:rsidRPr="00DD051C">
              <w:t xml:space="preserve">Почтовый адрес: </w:t>
            </w:r>
            <w:r w:rsidRPr="00DD051C">
              <w:rPr>
                <w:lang w:eastAsia="ar-SA"/>
              </w:rPr>
              <w:t>450077, РБ, г. Уфа, ул. Ленина, 30</w:t>
            </w:r>
          </w:p>
          <w:p w:rsidR="00DD051C" w:rsidRPr="00DD051C" w:rsidRDefault="00DD051C" w:rsidP="00DD051C">
            <w:r w:rsidRPr="00DD051C">
              <w:t>Р/сч №  40702810900000005674</w:t>
            </w:r>
          </w:p>
          <w:p w:rsidR="00DD051C" w:rsidRPr="00DD051C" w:rsidRDefault="00DD051C" w:rsidP="00DD051C">
            <w:r w:rsidRPr="00DD051C">
              <w:t>В ОАО АБ «Россия»,</w:t>
            </w:r>
          </w:p>
          <w:p w:rsidR="00DD051C" w:rsidRPr="00DD051C" w:rsidRDefault="00DD051C" w:rsidP="00DD051C">
            <w:r w:rsidRPr="00DD051C">
              <w:t>БИК 044030861,</w:t>
            </w:r>
          </w:p>
          <w:p w:rsidR="00DD051C" w:rsidRPr="00DD051C" w:rsidRDefault="00DD051C" w:rsidP="00DD051C">
            <w:r w:rsidRPr="00DD051C">
              <w:t>Кор/сч №30101810800000000861    в Северо-Западном Главном</w:t>
            </w:r>
          </w:p>
          <w:p w:rsidR="00DD051C" w:rsidRPr="00DD051C" w:rsidRDefault="00DD051C" w:rsidP="00DD051C">
            <w:r w:rsidRPr="00DD051C">
              <w:t xml:space="preserve">Управлении  Банка России </w:t>
            </w:r>
          </w:p>
          <w:p w:rsidR="00DD051C" w:rsidRPr="00DD051C" w:rsidRDefault="00DD051C" w:rsidP="00DD051C">
            <w:pPr>
              <w:suppressAutoHyphens/>
              <w:rPr>
                <w:rFonts w:ascii="Покупатель" w:hAnsi="Покупатель"/>
                <w:lang w:eastAsia="en-US"/>
              </w:rPr>
            </w:pPr>
          </w:p>
        </w:tc>
        <w:tc>
          <w:tcPr>
            <w:tcW w:w="284" w:type="dxa"/>
            <w:shd w:val="clear" w:color="auto" w:fill="auto"/>
            <w:vAlign w:val="center"/>
          </w:tcPr>
          <w:p w:rsidR="00DD051C" w:rsidRPr="00DD051C" w:rsidRDefault="00DD051C" w:rsidP="00DD051C">
            <w:pPr>
              <w:suppressAutoHyphens/>
              <w:jc w:val="center"/>
              <w:rPr>
                <w:lang w:eastAsia="en-US"/>
              </w:rPr>
            </w:pPr>
          </w:p>
        </w:tc>
        <w:tc>
          <w:tcPr>
            <w:tcW w:w="4642" w:type="dxa"/>
            <w:shd w:val="clear" w:color="auto" w:fill="auto"/>
          </w:tcPr>
          <w:p w:rsidR="00DD051C" w:rsidRPr="00DD051C" w:rsidRDefault="00DD051C" w:rsidP="00DD051C">
            <w:r w:rsidRPr="00DD051C">
              <w:fldChar w:fldCharType="begin">
                <w:ffData>
                  <w:name w:val=""/>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 xml:space="preserve"> «</w:t>
            </w:r>
            <w:r w:rsidRPr="00DD051C">
              <w:fldChar w:fldCharType="begin">
                <w:ffData>
                  <w:name w:val=""/>
                  <w:enabled/>
                  <w:calcOnExit w:val="0"/>
                  <w:textInput>
                    <w:default w:val="______________"/>
                  </w:textInput>
                </w:ffData>
              </w:fldChar>
            </w:r>
            <w:r w:rsidRPr="00DD051C">
              <w:instrText xml:space="preserve"> FORMTEXT </w:instrText>
            </w:r>
            <w:r w:rsidRPr="00DD051C">
              <w:fldChar w:fldCharType="separate"/>
            </w:r>
            <w:r w:rsidRPr="00DD051C">
              <w:rPr>
                <w:noProof/>
              </w:rPr>
              <w:t>______________</w:t>
            </w:r>
            <w:r w:rsidRPr="00DD051C">
              <w:fldChar w:fldCharType="end"/>
            </w:r>
            <w:r w:rsidRPr="00DD051C">
              <w:t>».</w:t>
            </w:r>
          </w:p>
          <w:p w:rsidR="00DD051C" w:rsidRPr="00DD051C" w:rsidRDefault="00DD051C" w:rsidP="00DD051C">
            <w:r w:rsidRPr="00DD051C">
              <w:t>ОГРН </w:t>
            </w:r>
            <w:r w:rsidRPr="00DD051C">
              <w:fldChar w:fldCharType="begin">
                <w:ffData>
                  <w:name w:val="ТекстовоеПоле56"/>
                  <w:enabled/>
                  <w:calcOnExit w:val="0"/>
                  <w:textInput>
                    <w:type w:val="number"/>
                    <w:default w:val="0000000000000"/>
                    <w:maxLength w:val="13"/>
                    <w:format w:val="#############"/>
                  </w:textInput>
                </w:ffData>
              </w:fldChar>
            </w:r>
            <w:r w:rsidRPr="00DD051C">
              <w:instrText xml:space="preserve"> FORMTEXT </w:instrText>
            </w:r>
            <w:r w:rsidRPr="00DD051C">
              <w:fldChar w:fldCharType="separate"/>
            </w:r>
            <w:r w:rsidRPr="00DD051C">
              <w:rPr>
                <w:noProof/>
              </w:rPr>
              <w:t>0000000000000</w:t>
            </w:r>
            <w:r w:rsidRPr="00DD051C">
              <w:fldChar w:fldCharType="end"/>
            </w:r>
            <w:r w:rsidRPr="00DD051C">
              <w:t>.</w:t>
            </w:r>
          </w:p>
          <w:p w:rsidR="00DD051C" w:rsidRPr="00DD051C" w:rsidRDefault="00DD051C" w:rsidP="00DD051C">
            <w:r w:rsidRPr="00DD051C">
              <w:t>ИНН </w:t>
            </w:r>
            <w:r w:rsidRPr="00DD051C">
              <w:fldChar w:fldCharType="begin">
                <w:ffData>
                  <w:name w:val="ТекстовоеПоле57"/>
                  <w:enabled/>
                  <w:calcOnExit w:val="0"/>
                  <w:textInput>
                    <w:default w:val="0000000000"/>
                    <w:maxLength w:val="10"/>
                    <w:format w:val="##########"/>
                  </w:textInput>
                </w:ffData>
              </w:fldChar>
            </w:r>
            <w:r w:rsidRPr="00DD051C">
              <w:instrText xml:space="preserve"> FORMTEXT </w:instrText>
            </w:r>
            <w:r w:rsidRPr="00DD051C">
              <w:fldChar w:fldCharType="separate"/>
            </w:r>
            <w:r w:rsidRPr="00DD051C">
              <w:rPr>
                <w:noProof/>
              </w:rPr>
              <w:t>0000000000</w:t>
            </w:r>
            <w:r w:rsidRPr="00DD051C">
              <w:fldChar w:fldCharType="end"/>
            </w:r>
            <w:r w:rsidRPr="00DD051C">
              <w:t>. КПП </w:t>
            </w:r>
            <w:r w:rsidRPr="00DD051C">
              <w:fldChar w:fldCharType="begin">
                <w:ffData>
                  <w:name w:val="ТекстовоеПоле58"/>
                  <w:enabled/>
                  <w:calcOnExit w:val="0"/>
                  <w:textInput>
                    <w:default w:val="000000000"/>
                    <w:maxLength w:val="9"/>
                    <w:format w:val="#########"/>
                  </w:textInput>
                </w:ffData>
              </w:fldChar>
            </w:r>
            <w:r w:rsidRPr="00DD051C">
              <w:instrText xml:space="preserve"> FORMTEXT </w:instrText>
            </w:r>
            <w:r w:rsidRPr="00DD051C">
              <w:fldChar w:fldCharType="separate"/>
            </w:r>
            <w:r w:rsidRPr="00DD051C">
              <w:rPr>
                <w:noProof/>
              </w:rPr>
              <w:t>000000000</w:t>
            </w:r>
            <w:r w:rsidRPr="00DD051C">
              <w:fldChar w:fldCharType="end"/>
            </w:r>
            <w:r w:rsidRPr="00DD051C">
              <w:t>.</w:t>
            </w:r>
          </w:p>
          <w:p w:rsidR="00DD051C" w:rsidRPr="00DD051C" w:rsidRDefault="00DD051C" w:rsidP="00DD051C">
            <w:r w:rsidRPr="00DD051C">
              <w:t xml:space="preserve">Адрес места нахождения: </w:t>
            </w:r>
            <w:r w:rsidRPr="00DD051C">
              <w:fldChar w:fldCharType="begin">
                <w:ffData>
                  <w:name w:val="ТекстовоеПоле50"/>
                  <w:enabled/>
                  <w:calcOnExit w:val="0"/>
                  <w:textInput>
                    <w:type w:val="number"/>
                    <w:default w:val="000000"/>
                    <w:format w:val="######"/>
                  </w:textInput>
                </w:ffData>
              </w:fldChar>
            </w:r>
            <w:r w:rsidRPr="00DD051C">
              <w:instrText xml:space="preserve"> FORMTEXT </w:instrText>
            </w:r>
            <w:r w:rsidRPr="00DD051C">
              <w:fldChar w:fldCharType="separate"/>
            </w:r>
            <w:r w:rsidRPr="00DD051C">
              <w:rPr>
                <w:noProof/>
              </w:rPr>
              <w:t>000000</w:t>
            </w:r>
            <w:r w:rsidRPr="00DD051C">
              <w:fldChar w:fldCharType="end"/>
            </w:r>
            <w:r w:rsidRPr="00DD051C">
              <w:t>,</w:t>
            </w:r>
          </w:p>
          <w:p w:rsidR="00DD051C" w:rsidRPr="00DD051C" w:rsidRDefault="00DD051C" w:rsidP="00DD051C">
            <w:r w:rsidRPr="00DD051C">
              <w:fldChar w:fldCharType="begin">
                <w:ffData>
                  <w:name w:val=""/>
                  <w:enabled/>
                  <w:calcOnExit w:val="0"/>
                  <w:textInput>
                    <w:default w:val="Российская Федерация"/>
                    <w:format w:val="Первые прописные"/>
                  </w:textInput>
                </w:ffData>
              </w:fldChar>
            </w:r>
            <w:r w:rsidRPr="00DD051C">
              <w:instrText xml:space="preserve"> FORMTEXT </w:instrText>
            </w:r>
            <w:r w:rsidRPr="00DD051C">
              <w:fldChar w:fldCharType="separate"/>
            </w:r>
            <w:r w:rsidRPr="00DD051C">
              <w:rPr>
                <w:noProof/>
              </w:rPr>
              <w:t>Российская Федерация</w:t>
            </w:r>
            <w:r w:rsidRPr="00DD051C">
              <w:fldChar w:fldCharType="end"/>
            </w:r>
          </w:p>
          <w:p w:rsidR="00DD051C" w:rsidRPr="00DD051C" w:rsidRDefault="00DD051C" w:rsidP="00DD051C">
            <w:r w:rsidRPr="00DD051C">
              <w:fldChar w:fldCharType="begin">
                <w:ffData>
                  <w:name w:val="ТекстовоеПоле52"/>
                  <w:enabled/>
                  <w:calcOnExit w:val="0"/>
                  <w:textInput>
                    <w:default w:val="______________________________"/>
                  </w:textInput>
                </w:ffData>
              </w:fldChar>
            </w:r>
            <w:r w:rsidRPr="00DD051C">
              <w:instrText xml:space="preserve"> FORMTEXT </w:instrText>
            </w:r>
            <w:r w:rsidRPr="00DD051C">
              <w:fldChar w:fldCharType="separate"/>
            </w:r>
            <w:r w:rsidRPr="00DD051C">
              <w:rPr>
                <w:noProof/>
              </w:rPr>
              <w:t>______________________________</w:t>
            </w:r>
            <w:r w:rsidRPr="00DD051C">
              <w:fldChar w:fldCharType="end"/>
            </w:r>
            <w:r w:rsidRPr="00DD051C">
              <w:t>.</w:t>
            </w:r>
          </w:p>
          <w:p w:rsidR="00DD051C" w:rsidRPr="00DD051C" w:rsidRDefault="00DD051C" w:rsidP="00DD051C">
            <w:r w:rsidRPr="00DD051C">
              <w:t xml:space="preserve">Почтовый адрес: </w:t>
            </w:r>
            <w:r w:rsidRPr="00DD051C">
              <w:fldChar w:fldCharType="begin">
                <w:ffData>
                  <w:name w:val="ТекстовоеПоле50"/>
                  <w:enabled/>
                  <w:calcOnExit w:val="0"/>
                  <w:textInput>
                    <w:type w:val="number"/>
                    <w:default w:val="000000"/>
                    <w:format w:val="######"/>
                  </w:textInput>
                </w:ffData>
              </w:fldChar>
            </w:r>
            <w:r w:rsidRPr="00DD051C">
              <w:instrText xml:space="preserve"> FORMTEXT </w:instrText>
            </w:r>
            <w:r w:rsidRPr="00DD051C">
              <w:fldChar w:fldCharType="separate"/>
            </w:r>
            <w:r w:rsidRPr="00DD051C">
              <w:rPr>
                <w:noProof/>
              </w:rPr>
              <w:t>000000</w:t>
            </w:r>
            <w:r w:rsidRPr="00DD051C">
              <w:fldChar w:fldCharType="end"/>
            </w:r>
            <w:r w:rsidRPr="00DD051C">
              <w:t>,</w:t>
            </w:r>
          </w:p>
          <w:p w:rsidR="00DD051C" w:rsidRPr="00DD051C" w:rsidRDefault="00DD051C" w:rsidP="00DD051C">
            <w:r w:rsidRPr="00DD051C">
              <w:fldChar w:fldCharType="begin">
                <w:ffData>
                  <w:name w:val="ТекстовоеПоле51"/>
                  <w:enabled/>
                  <w:calcOnExit w:val="0"/>
                  <w:textInput>
                    <w:default w:val="Российская Федерация"/>
                    <w:format w:val="Первые прописные"/>
                  </w:textInput>
                </w:ffData>
              </w:fldChar>
            </w:r>
            <w:r w:rsidRPr="00DD051C">
              <w:instrText xml:space="preserve"> FORMTEXT </w:instrText>
            </w:r>
            <w:r w:rsidRPr="00DD051C">
              <w:fldChar w:fldCharType="separate"/>
            </w:r>
            <w:r w:rsidRPr="00DD051C">
              <w:rPr>
                <w:noProof/>
              </w:rPr>
              <w:t>Российская Федерация</w:t>
            </w:r>
            <w:r w:rsidRPr="00DD051C">
              <w:fldChar w:fldCharType="end"/>
            </w:r>
            <w:r w:rsidRPr="00DD051C">
              <w:t>,</w:t>
            </w:r>
          </w:p>
          <w:p w:rsidR="00DD051C" w:rsidRPr="00DD051C" w:rsidRDefault="00DD051C" w:rsidP="00DD051C">
            <w:r w:rsidRPr="00DD051C">
              <w:fldChar w:fldCharType="begin">
                <w:ffData>
                  <w:name w:val="ТекстовоеПоле52"/>
                  <w:enabled/>
                  <w:calcOnExit w:val="0"/>
                  <w:textInput>
                    <w:default w:val="______________________________"/>
                  </w:textInput>
                </w:ffData>
              </w:fldChar>
            </w:r>
            <w:r w:rsidRPr="00DD051C">
              <w:instrText xml:space="preserve"> FORMTEXT </w:instrText>
            </w:r>
            <w:r w:rsidRPr="00DD051C">
              <w:fldChar w:fldCharType="separate"/>
            </w:r>
            <w:r w:rsidRPr="00DD051C">
              <w:rPr>
                <w:noProof/>
              </w:rPr>
              <w:t>______________________________</w:t>
            </w:r>
            <w:r w:rsidRPr="00DD051C">
              <w:fldChar w:fldCharType="end"/>
            </w:r>
            <w:r w:rsidRPr="00DD051C">
              <w:t>.</w:t>
            </w:r>
          </w:p>
          <w:p w:rsidR="00DD051C" w:rsidRPr="00DD051C" w:rsidRDefault="00DD051C" w:rsidP="00DD051C">
            <w:r w:rsidRPr="00DD051C">
              <w:t xml:space="preserve">Р/с № </w:t>
            </w:r>
            <w:r w:rsidRPr="00DD051C">
              <w:fldChar w:fldCharType="begin">
                <w:ffData>
                  <w:name w:val="ТекстовоеПоле59"/>
                  <w:enabled/>
                  <w:calcOnExit w:val="0"/>
                  <w:textInput>
                    <w:type w:val="number"/>
                    <w:default w:val="00000000000000000000"/>
                    <w:maxLength w:val="20"/>
                    <w:format w:val="####################"/>
                  </w:textInput>
                </w:ffData>
              </w:fldChar>
            </w:r>
            <w:r w:rsidRPr="00DD051C">
              <w:instrText xml:space="preserve"> FORMTEXT </w:instrText>
            </w:r>
            <w:r w:rsidRPr="00DD051C">
              <w:fldChar w:fldCharType="separate"/>
            </w:r>
            <w:r w:rsidRPr="00DD051C">
              <w:rPr>
                <w:noProof/>
              </w:rPr>
              <w:t>00000000000000000000</w:t>
            </w:r>
            <w:r w:rsidRPr="00DD051C">
              <w:fldChar w:fldCharType="end"/>
            </w:r>
          </w:p>
          <w:p w:rsidR="00DD051C" w:rsidRPr="00DD051C" w:rsidRDefault="00DD051C" w:rsidP="00DD051C">
            <w:r w:rsidRPr="00DD051C">
              <w:t xml:space="preserve">в </w:t>
            </w:r>
            <w:r w:rsidRPr="00DD051C">
              <w:fldChar w:fldCharType="begin">
                <w:ffData>
                  <w:name w:val="ТекстовоеПоле52"/>
                  <w:enabled/>
                  <w:calcOnExit w:val="0"/>
                  <w:textInput>
                    <w:default w:val="______________________________"/>
                  </w:textInput>
                </w:ffData>
              </w:fldChar>
            </w:r>
            <w:r w:rsidRPr="00DD051C">
              <w:instrText xml:space="preserve"> FORMTEXT </w:instrText>
            </w:r>
            <w:r w:rsidRPr="00DD051C">
              <w:fldChar w:fldCharType="separate"/>
            </w:r>
            <w:r w:rsidRPr="00DD051C">
              <w:rPr>
                <w:noProof/>
              </w:rPr>
              <w:t>______________________________</w:t>
            </w:r>
            <w:r w:rsidRPr="00DD051C">
              <w:fldChar w:fldCharType="end"/>
            </w:r>
            <w:r w:rsidRPr="00DD051C">
              <w:t>.</w:t>
            </w:r>
          </w:p>
          <w:p w:rsidR="00DD051C" w:rsidRPr="00DD051C" w:rsidRDefault="00DD051C" w:rsidP="00DD051C">
            <w:r w:rsidRPr="00DD051C">
              <w:t xml:space="preserve">К/с № </w:t>
            </w:r>
            <w:r w:rsidRPr="00DD051C">
              <w:fldChar w:fldCharType="begin">
                <w:ffData>
                  <w:name w:val="ТекстовоеПоле59"/>
                  <w:enabled/>
                  <w:calcOnExit w:val="0"/>
                  <w:textInput>
                    <w:type w:val="number"/>
                    <w:default w:val="00000000000000000000"/>
                    <w:maxLength w:val="20"/>
                    <w:format w:val="####################"/>
                  </w:textInput>
                </w:ffData>
              </w:fldChar>
            </w:r>
            <w:r w:rsidRPr="00DD051C">
              <w:instrText xml:space="preserve"> FORMTEXT </w:instrText>
            </w:r>
            <w:r w:rsidRPr="00DD051C">
              <w:fldChar w:fldCharType="separate"/>
            </w:r>
            <w:r w:rsidRPr="00DD051C">
              <w:rPr>
                <w:noProof/>
              </w:rPr>
              <w:t>00000000000000000000</w:t>
            </w:r>
            <w:r w:rsidRPr="00DD051C">
              <w:fldChar w:fldCharType="end"/>
            </w:r>
            <w:r w:rsidRPr="00DD051C">
              <w:t>.</w:t>
            </w:r>
          </w:p>
          <w:p w:rsidR="00DD051C" w:rsidRPr="00DD051C" w:rsidRDefault="00DD051C" w:rsidP="00DD051C">
            <w:pPr>
              <w:suppressAutoHyphens/>
              <w:rPr>
                <w:lang w:eastAsia="en-US"/>
              </w:rPr>
            </w:pPr>
            <w:r w:rsidRPr="00DD051C">
              <w:rPr>
                <w:lang w:eastAsia="ar-SA"/>
              </w:rPr>
              <w:t xml:space="preserve">БИК </w:t>
            </w:r>
            <w:r w:rsidRPr="00DD051C">
              <w:rPr>
                <w:lang w:eastAsia="ar-SA"/>
              </w:rPr>
              <w:noBreakHyphen/>
              <w:t xml:space="preserve"> </w:t>
            </w:r>
            <w:r w:rsidRPr="00DD051C">
              <w:rPr>
                <w:lang w:eastAsia="ar-SA"/>
              </w:rPr>
              <w:fldChar w:fldCharType="begin">
                <w:ffData>
                  <w:name w:val="ТекстовоеПоле61"/>
                  <w:enabled/>
                  <w:calcOnExit w:val="0"/>
                  <w:textInput>
                    <w:type w:val="number"/>
                    <w:default w:val="000000000"/>
                    <w:maxLength w:val="9"/>
                    <w:format w:val="#########"/>
                  </w:textInput>
                </w:ffData>
              </w:fldChar>
            </w:r>
            <w:r w:rsidRPr="00DD051C">
              <w:rPr>
                <w:lang w:eastAsia="ar-SA"/>
              </w:rPr>
              <w:instrText xml:space="preserve"> FORMTEXT </w:instrText>
            </w:r>
            <w:r w:rsidRPr="00DD051C">
              <w:rPr>
                <w:lang w:eastAsia="ar-SA"/>
              </w:rPr>
            </w:r>
            <w:r w:rsidRPr="00DD051C">
              <w:rPr>
                <w:lang w:eastAsia="ar-SA"/>
              </w:rPr>
              <w:fldChar w:fldCharType="separate"/>
            </w:r>
            <w:r w:rsidRPr="00DD051C">
              <w:rPr>
                <w:noProof/>
                <w:lang w:eastAsia="ar-SA"/>
              </w:rPr>
              <w:t>000000000</w:t>
            </w:r>
            <w:r w:rsidRPr="00DD051C">
              <w:rPr>
                <w:lang w:eastAsia="ar-SA"/>
              </w:rPr>
              <w:fldChar w:fldCharType="end"/>
            </w:r>
            <w:r w:rsidRPr="00DD051C">
              <w:rPr>
                <w:lang w:eastAsia="ar-SA"/>
              </w:rPr>
              <w:t>.</w:t>
            </w:r>
          </w:p>
        </w:tc>
      </w:tr>
      <w:tr w:rsidR="00DD051C" w:rsidRPr="00DD051C" w:rsidTr="00DD051C">
        <w:tc>
          <w:tcPr>
            <w:tcW w:w="4644" w:type="dxa"/>
            <w:shd w:val="clear" w:color="auto" w:fill="auto"/>
            <w:vAlign w:val="center"/>
          </w:tcPr>
          <w:p w:rsidR="00DD051C" w:rsidRPr="00DD051C" w:rsidRDefault="00DD051C" w:rsidP="00DD051C">
            <w:pPr>
              <w:suppressAutoHyphens/>
              <w:jc w:val="center"/>
              <w:rPr>
                <w:lang w:eastAsia="en-US"/>
              </w:rPr>
            </w:pPr>
          </w:p>
        </w:tc>
        <w:tc>
          <w:tcPr>
            <w:tcW w:w="284" w:type="dxa"/>
            <w:shd w:val="clear" w:color="auto" w:fill="auto"/>
            <w:vAlign w:val="center"/>
          </w:tcPr>
          <w:p w:rsidR="00DD051C" w:rsidRPr="00DD051C" w:rsidRDefault="00DD051C" w:rsidP="00DD051C">
            <w:pPr>
              <w:suppressAutoHyphens/>
              <w:jc w:val="center"/>
              <w:rPr>
                <w:lang w:eastAsia="en-US"/>
              </w:rPr>
            </w:pPr>
          </w:p>
        </w:tc>
        <w:tc>
          <w:tcPr>
            <w:tcW w:w="4642" w:type="dxa"/>
            <w:shd w:val="clear" w:color="auto" w:fill="auto"/>
            <w:vAlign w:val="center"/>
          </w:tcPr>
          <w:p w:rsidR="00DD051C" w:rsidRPr="00DD051C" w:rsidRDefault="00DD051C" w:rsidP="00DD051C">
            <w:pPr>
              <w:suppressAutoHyphens/>
              <w:jc w:val="center"/>
              <w:rPr>
                <w:lang w:eastAsia="en-US"/>
              </w:rPr>
            </w:pPr>
          </w:p>
        </w:tc>
      </w:tr>
      <w:tr w:rsidR="00DD051C" w:rsidRPr="00DD051C" w:rsidTr="00DD051C">
        <w:tc>
          <w:tcPr>
            <w:tcW w:w="4644" w:type="dxa"/>
            <w:shd w:val="clear" w:color="auto" w:fill="auto"/>
          </w:tcPr>
          <w:p w:rsidR="00DD051C" w:rsidRPr="00DD051C" w:rsidRDefault="00DD051C" w:rsidP="00DD051C">
            <w:pPr>
              <w:suppressAutoHyphens/>
              <w:jc w:val="both"/>
              <w:rPr>
                <w:lang w:eastAsia="en-US"/>
              </w:rPr>
            </w:pPr>
            <w:r w:rsidRPr="00DD051C">
              <w:rPr>
                <w:lang w:eastAsia="en-US"/>
              </w:rPr>
              <w:t>От Покупателя</w:t>
            </w:r>
          </w:p>
        </w:tc>
        <w:tc>
          <w:tcPr>
            <w:tcW w:w="284" w:type="dxa"/>
            <w:shd w:val="clear" w:color="auto" w:fill="auto"/>
            <w:vAlign w:val="center"/>
          </w:tcPr>
          <w:p w:rsidR="00DD051C" w:rsidRPr="00DD051C" w:rsidRDefault="00DD051C" w:rsidP="00DD051C">
            <w:pPr>
              <w:suppressAutoHyphens/>
              <w:jc w:val="center"/>
              <w:rPr>
                <w:lang w:eastAsia="en-US"/>
              </w:rPr>
            </w:pPr>
          </w:p>
        </w:tc>
        <w:tc>
          <w:tcPr>
            <w:tcW w:w="4642" w:type="dxa"/>
            <w:shd w:val="clear" w:color="auto" w:fill="auto"/>
          </w:tcPr>
          <w:p w:rsidR="00DD051C" w:rsidRPr="00DD051C" w:rsidRDefault="00DD051C" w:rsidP="00DD051C">
            <w:pPr>
              <w:suppressAutoHyphens/>
              <w:jc w:val="both"/>
              <w:rPr>
                <w:lang w:eastAsia="en-US"/>
              </w:rPr>
            </w:pPr>
            <w:r w:rsidRPr="00DD051C">
              <w:rPr>
                <w:lang w:eastAsia="en-US"/>
              </w:rPr>
              <w:t>От Поставщика</w:t>
            </w:r>
          </w:p>
        </w:tc>
      </w:tr>
      <w:tr w:rsidR="00DD051C" w:rsidRPr="00DD051C" w:rsidTr="00DD051C">
        <w:tc>
          <w:tcPr>
            <w:tcW w:w="4644" w:type="dxa"/>
            <w:shd w:val="clear" w:color="auto" w:fill="auto"/>
          </w:tcPr>
          <w:p w:rsidR="00DD051C" w:rsidRPr="00DD051C" w:rsidRDefault="00DD051C" w:rsidP="00DD051C">
            <w:pPr>
              <w:suppressAutoHyphens/>
              <w:jc w:val="both"/>
              <w:rPr>
                <w:lang w:eastAsia="en-US"/>
              </w:rPr>
            </w:pPr>
            <w:r w:rsidRPr="00DD051C">
              <w:rPr>
                <w:lang w:eastAsia="en-US"/>
              </w:rPr>
              <w:fldChar w:fldCharType="begin">
                <w:ffData>
                  <w:name w:val=""/>
                  <w:enabled/>
                  <w:calcOnExit w:val="0"/>
                  <w:textInput>
                    <w:default w:val="_______________"/>
                  </w:textInput>
                </w:ffData>
              </w:fldChar>
            </w:r>
            <w:r w:rsidRPr="00DD051C">
              <w:rPr>
                <w:lang w:eastAsia="en-US"/>
              </w:rPr>
              <w:instrText xml:space="preserve"> FORMTEXT </w:instrText>
            </w:r>
            <w:r w:rsidRPr="00DD051C">
              <w:rPr>
                <w:lang w:eastAsia="en-US"/>
              </w:rPr>
            </w:r>
            <w:r w:rsidRPr="00DD051C">
              <w:rPr>
                <w:lang w:eastAsia="en-US"/>
              </w:rPr>
              <w:fldChar w:fldCharType="separate"/>
            </w:r>
            <w:r w:rsidRPr="00DD051C">
              <w:rPr>
                <w:noProof/>
                <w:lang w:eastAsia="en-US"/>
              </w:rPr>
              <w:t>_______________</w:t>
            </w:r>
            <w:r w:rsidRPr="00DD051C">
              <w:rPr>
                <w:lang w:eastAsia="en-US"/>
              </w:rPr>
              <w:fldChar w:fldCharType="end"/>
            </w:r>
          </w:p>
          <w:p w:rsidR="00DD051C" w:rsidRPr="00DD051C" w:rsidRDefault="00DD051C" w:rsidP="00DD051C">
            <w:pPr>
              <w:suppressAutoHyphens/>
              <w:spacing w:before="240"/>
              <w:jc w:val="right"/>
              <w:rPr>
                <w:lang w:eastAsia="en-US"/>
              </w:rPr>
            </w:pPr>
            <w:r w:rsidRPr="00DD051C">
              <w:rPr>
                <w:lang w:eastAsia="en-US"/>
              </w:rPr>
              <w:t xml:space="preserve">М. Г. Долгоаршинных </w:t>
            </w:r>
          </w:p>
        </w:tc>
        <w:tc>
          <w:tcPr>
            <w:tcW w:w="284" w:type="dxa"/>
            <w:shd w:val="clear" w:color="auto" w:fill="auto"/>
            <w:vAlign w:val="center"/>
          </w:tcPr>
          <w:p w:rsidR="00DD051C" w:rsidRPr="00DD051C" w:rsidRDefault="00DD051C" w:rsidP="00DD051C">
            <w:pPr>
              <w:suppressAutoHyphens/>
              <w:jc w:val="center"/>
              <w:rPr>
                <w:lang w:eastAsia="en-US"/>
              </w:rPr>
            </w:pPr>
          </w:p>
        </w:tc>
        <w:tc>
          <w:tcPr>
            <w:tcW w:w="4642" w:type="dxa"/>
            <w:shd w:val="clear" w:color="auto" w:fill="auto"/>
          </w:tcPr>
          <w:p w:rsidR="00DD051C" w:rsidRPr="00DD051C" w:rsidRDefault="00DD051C" w:rsidP="00DD051C">
            <w:pPr>
              <w:suppressAutoHyphens/>
              <w:jc w:val="both"/>
              <w:rPr>
                <w:lang w:eastAsia="en-US"/>
              </w:rPr>
            </w:pPr>
            <w:r w:rsidRPr="00DD051C">
              <w:rPr>
                <w:lang w:eastAsia="en-US"/>
              </w:rPr>
              <w:fldChar w:fldCharType="begin">
                <w:ffData>
                  <w:name w:val=""/>
                  <w:enabled/>
                  <w:calcOnExit w:val="0"/>
                  <w:textInput>
                    <w:default w:val="_______________"/>
                  </w:textInput>
                </w:ffData>
              </w:fldChar>
            </w:r>
            <w:r w:rsidRPr="00DD051C">
              <w:rPr>
                <w:lang w:eastAsia="en-US"/>
              </w:rPr>
              <w:instrText xml:space="preserve"> FORMTEXT </w:instrText>
            </w:r>
            <w:r w:rsidRPr="00DD051C">
              <w:rPr>
                <w:lang w:eastAsia="en-US"/>
              </w:rPr>
            </w:r>
            <w:r w:rsidRPr="00DD051C">
              <w:rPr>
                <w:lang w:eastAsia="en-US"/>
              </w:rPr>
              <w:fldChar w:fldCharType="separate"/>
            </w:r>
            <w:r w:rsidRPr="00DD051C">
              <w:rPr>
                <w:noProof/>
                <w:lang w:eastAsia="en-US"/>
              </w:rPr>
              <w:t>_______________</w:t>
            </w:r>
            <w:r w:rsidRPr="00DD051C">
              <w:rPr>
                <w:lang w:eastAsia="en-US"/>
              </w:rPr>
              <w:fldChar w:fldCharType="end"/>
            </w:r>
          </w:p>
          <w:p w:rsidR="00DD051C" w:rsidRPr="00DD051C" w:rsidRDefault="00DD051C" w:rsidP="00DD051C">
            <w:pPr>
              <w:suppressAutoHyphens/>
              <w:spacing w:before="240"/>
              <w:jc w:val="right"/>
              <w:rPr>
                <w:lang w:eastAsia="en-US"/>
              </w:rPr>
            </w:pPr>
            <w:r w:rsidRPr="00DD051C">
              <w:rPr>
                <w:noProof/>
                <w:lang w:eastAsia="en-US"/>
              </w:rPr>
              <w:fldChar w:fldCharType="begin">
                <w:ffData>
                  <w:name w:val="ТекстовоеПоле14"/>
                  <w:enabled/>
                  <w:calcOnExit w:val="0"/>
                  <w:textInput>
                    <w:default w:val="_"/>
                    <w:maxLength w:val="1"/>
                    <w:format w:val="Первая прописная"/>
                  </w:textInput>
                </w:ffData>
              </w:fldChar>
            </w:r>
            <w:r w:rsidRPr="00DD051C">
              <w:rPr>
                <w:noProof/>
                <w:lang w:eastAsia="en-US"/>
              </w:rPr>
              <w:instrText xml:space="preserve"> FORMTEXT </w:instrText>
            </w:r>
            <w:r w:rsidRPr="00DD051C">
              <w:rPr>
                <w:noProof/>
                <w:lang w:eastAsia="en-US"/>
              </w:rPr>
            </w:r>
            <w:r w:rsidRPr="00DD051C">
              <w:rPr>
                <w:noProof/>
                <w:lang w:eastAsia="en-US"/>
              </w:rPr>
              <w:fldChar w:fldCharType="separate"/>
            </w:r>
            <w:r w:rsidRPr="00DD051C">
              <w:rPr>
                <w:noProof/>
                <w:lang w:eastAsia="en-US"/>
              </w:rPr>
              <w:t>_</w:t>
            </w:r>
            <w:r w:rsidRPr="00DD051C">
              <w:rPr>
                <w:noProof/>
                <w:lang w:eastAsia="en-US"/>
              </w:rPr>
              <w:fldChar w:fldCharType="end"/>
            </w:r>
            <w:r w:rsidRPr="00DD051C">
              <w:rPr>
                <w:noProof/>
                <w:lang w:eastAsia="en-US"/>
              </w:rPr>
              <w:t>. </w:t>
            </w:r>
            <w:r w:rsidRPr="00DD051C">
              <w:rPr>
                <w:noProof/>
                <w:lang w:eastAsia="en-US"/>
              </w:rPr>
              <w:fldChar w:fldCharType="begin">
                <w:ffData>
                  <w:name w:val="ТекстовоеПоле15"/>
                  <w:enabled/>
                  <w:calcOnExit w:val="0"/>
                  <w:textInput>
                    <w:default w:val="_"/>
                    <w:maxLength w:val="1"/>
                    <w:format w:val="Первая прописная"/>
                  </w:textInput>
                </w:ffData>
              </w:fldChar>
            </w:r>
            <w:r w:rsidRPr="00DD051C">
              <w:rPr>
                <w:noProof/>
                <w:lang w:eastAsia="en-US"/>
              </w:rPr>
              <w:instrText xml:space="preserve"> FORMTEXT </w:instrText>
            </w:r>
            <w:r w:rsidRPr="00DD051C">
              <w:rPr>
                <w:noProof/>
                <w:lang w:eastAsia="en-US"/>
              </w:rPr>
            </w:r>
            <w:r w:rsidRPr="00DD051C">
              <w:rPr>
                <w:noProof/>
                <w:lang w:eastAsia="en-US"/>
              </w:rPr>
              <w:fldChar w:fldCharType="separate"/>
            </w:r>
            <w:r w:rsidRPr="00DD051C">
              <w:rPr>
                <w:noProof/>
                <w:lang w:eastAsia="en-US"/>
              </w:rPr>
              <w:t>_</w:t>
            </w:r>
            <w:r w:rsidRPr="00DD051C">
              <w:rPr>
                <w:noProof/>
                <w:lang w:eastAsia="en-US"/>
              </w:rPr>
              <w:fldChar w:fldCharType="end"/>
            </w:r>
            <w:r w:rsidRPr="00DD051C">
              <w:rPr>
                <w:noProof/>
                <w:lang w:eastAsia="en-US"/>
              </w:rPr>
              <w:t>. </w:t>
            </w:r>
            <w:r w:rsidRPr="00DD051C">
              <w:rPr>
                <w:noProof/>
                <w:lang w:eastAsia="en-US"/>
              </w:rPr>
              <w:fldChar w:fldCharType="begin">
                <w:ffData>
                  <w:name w:val=""/>
                  <w:enabled/>
                  <w:calcOnExit w:val="0"/>
                  <w:textInput>
                    <w:default w:val="__________"/>
                    <w:format w:val="Первая прописная"/>
                  </w:textInput>
                </w:ffData>
              </w:fldChar>
            </w:r>
            <w:r w:rsidRPr="00DD051C">
              <w:rPr>
                <w:noProof/>
                <w:lang w:eastAsia="en-US"/>
              </w:rPr>
              <w:instrText xml:space="preserve"> FORMTEXT </w:instrText>
            </w:r>
            <w:r w:rsidRPr="00DD051C">
              <w:rPr>
                <w:noProof/>
                <w:lang w:eastAsia="en-US"/>
              </w:rPr>
            </w:r>
            <w:r w:rsidRPr="00DD051C">
              <w:rPr>
                <w:noProof/>
                <w:lang w:eastAsia="en-US"/>
              </w:rPr>
              <w:fldChar w:fldCharType="separate"/>
            </w:r>
            <w:r w:rsidRPr="00DD051C">
              <w:rPr>
                <w:noProof/>
                <w:lang w:eastAsia="en-US"/>
              </w:rPr>
              <w:t>__________</w:t>
            </w:r>
            <w:r w:rsidRPr="00DD051C">
              <w:rPr>
                <w:noProof/>
                <w:lang w:eastAsia="en-US"/>
              </w:rPr>
              <w:fldChar w:fldCharType="end"/>
            </w:r>
          </w:p>
        </w:tc>
      </w:tr>
      <w:tr w:rsidR="00DD051C" w:rsidRPr="00DD051C" w:rsidTr="00DD051C">
        <w:tc>
          <w:tcPr>
            <w:tcW w:w="4644" w:type="dxa"/>
            <w:shd w:val="clear" w:color="auto" w:fill="auto"/>
            <w:vAlign w:val="center"/>
          </w:tcPr>
          <w:p w:rsidR="00DD051C" w:rsidRPr="00DD051C" w:rsidRDefault="00DD051C" w:rsidP="00DD051C">
            <w:pPr>
              <w:suppressAutoHyphens/>
              <w:jc w:val="center"/>
              <w:rPr>
                <w:lang w:eastAsia="en-US"/>
              </w:rPr>
            </w:pPr>
            <w:r w:rsidRPr="00DD051C">
              <w:rPr>
                <w:lang w:eastAsia="en-US"/>
              </w:rPr>
              <w:t>м. п.</w:t>
            </w:r>
          </w:p>
        </w:tc>
        <w:tc>
          <w:tcPr>
            <w:tcW w:w="284" w:type="dxa"/>
            <w:shd w:val="clear" w:color="auto" w:fill="auto"/>
            <w:vAlign w:val="center"/>
          </w:tcPr>
          <w:p w:rsidR="00DD051C" w:rsidRPr="00DD051C" w:rsidRDefault="00DD051C" w:rsidP="00DD051C">
            <w:pPr>
              <w:suppressAutoHyphens/>
              <w:jc w:val="center"/>
              <w:rPr>
                <w:lang w:eastAsia="en-US"/>
              </w:rPr>
            </w:pPr>
          </w:p>
        </w:tc>
        <w:tc>
          <w:tcPr>
            <w:tcW w:w="4642" w:type="dxa"/>
            <w:shd w:val="clear" w:color="auto" w:fill="auto"/>
            <w:vAlign w:val="center"/>
          </w:tcPr>
          <w:p w:rsidR="00DD051C" w:rsidRPr="00DD051C" w:rsidRDefault="00DD051C" w:rsidP="00DD051C">
            <w:pPr>
              <w:suppressAutoHyphens/>
              <w:jc w:val="center"/>
              <w:rPr>
                <w:lang w:eastAsia="en-US"/>
              </w:rPr>
            </w:pPr>
            <w:r w:rsidRPr="00DD051C">
              <w:rPr>
                <w:lang w:eastAsia="en-US"/>
              </w:rPr>
              <w:t>м. п.</w:t>
            </w:r>
          </w:p>
        </w:tc>
      </w:tr>
    </w:tbl>
    <w:p w:rsidR="00DD051C" w:rsidRPr="00DD051C" w:rsidRDefault="00DD051C" w:rsidP="00DD051C">
      <w:pPr>
        <w:tabs>
          <w:tab w:val="left" w:pos="4125"/>
        </w:tabs>
        <w:rPr>
          <w:rFonts w:eastAsia="MS Mincho"/>
          <w:sz w:val="26"/>
          <w:szCs w:val="26"/>
          <w:lang w:eastAsia="ja-JP"/>
        </w:rPr>
      </w:pPr>
    </w:p>
    <w:p w:rsidR="00DD051C" w:rsidRPr="00DD051C" w:rsidRDefault="00DD051C" w:rsidP="00DD051C">
      <w:pPr>
        <w:tabs>
          <w:tab w:val="left" w:pos="4125"/>
        </w:tabs>
        <w:rPr>
          <w:rFonts w:eastAsia="MS Mincho"/>
          <w:sz w:val="26"/>
          <w:szCs w:val="26"/>
          <w:lang w:eastAsia="ja-JP"/>
        </w:rPr>
        <w:sectPr w:rsidR="00DD051C" w:rsidRPr="00DD051C" w:rsidSect="00DD051C">
          <w:headerReference w:type="default" r:id="rId61"/>
          <w:footerReference w:type="even" r:id="rId62"/>
          <w:footerReference w:type="default" r:id="rId63"/>
          <w:footerReference w:type="first" r:id="rId64"/>
          <w:pgSz w:w="11906" w:h="16838"/>
          <w:pgMar w:top="1134" w:right="850" w:bottom="1134" w:left="1701" w:header="708" w:footer="708" w:gutter="0"/>
          <w:cols w:space="708"/>
          <w:titlePg/>
          <w:docGrid w:linePitch="360"/>
        </w:sectPr>
      </w:pPr>
      <w:r w:rsidRPr="00DD051C">
        <w:rPr>
          <w:rFonts w:eastAsia="MS Mincho"/>
          <w:sz w:val="26"/>
          <w:szCs w:val="26"/>
          <w:lang w:eastAsia="ja-JP"/>
        </w:rPr>
        <w:tab/>
      </w:r>
    </w:p>
    <w:p w:rsidR="00DD051C" w:rsidRPr="00DD051C" w:rsidRDefault="00DD051C" w:rsidP="00DD051C">
      <w:pPr>
        <w:pageBreakBefore/>
        <w:jc w:val="right"/>
        <w:rPr>
          <w:rFonts w:eastAsia="MS Mincho"/>
          <w:sz w:val="26"/>
          <w:szCs w:val="26"/>
          <w:lang w:eastAsia="ja-JP"/>
        </w:rPr>
      </w:pPr>
      <w:r w:rsidRPr="00DD051C">
        <w:rPr>
          <w:rFonts w:eastAsia="MS Mincho"/>
          <w:sz w:val="26"/>
          <w:szCs w:val="26"/>
          <w:lang w:eastAsia="ja-JP"/>
        </w:rPr>
        <w:t>Приложение № 1</w:t>
      </w:r>
    </w:p>
    <w:p w:rsidR="00DD051C" w:rsidRPr="00DD051C" w:rsidRDefault="00DD051C" w:rsidP="00DD051C">
      <w:pPr>
        <w:jc w:val="right"/>
        <w:rPr>
          <w:rFonts w:eastAsia="MS Mincho"/>
          <w:sz w:val="26"/>
          <w:szCs w:val="26"/>
          <w:lang w:eastAsia="ja-JP"/>
        </w:rPr>
      </w:pPr>
      <w:r w:rsidRPr="00DD051C">
        <w:rPr>
          <w:rFonts w:eastAsia="MS Mincho"/>
          <w:sz w:val="26"/>
          <w:szCs w:val="26"/>
          <w:lang w:eastAsia="ja-JP"/>
        </w:rPr>
        <w:t>к Договору поставки</w:t>
      </w:r>
    </w:p>
    <w:p w:rsidR="00DD051C" w:rsidRPr="00DD051C" w:rsidRDefault="00DD051C" w:rsidP="00DD051C">
      <w:pPr>
        <w:jc w:val="right"/>
        <w:rPr>
          <w:rFonts w:eastAsia="MS Mincho"/>
          <w:sz w:val="26"/>
          <w:szCs w:val="26"/>
          <w:lang w:eastAsia="ja-JP"/>
        </w:rPr>
      </w:pPr>
      <w:r w:rsidRPr="00DD051C">
        <w:rPr>
          <w:rFonts w:eastAsia="MS Mincho"/>
          <w:sz w:val="26"/>
          <w:szCs w:val="26"/>
          <w:lang w:eastAsia="ja-JP"/>
        </w:rPr>
        <w:t>№ ____ от «____» ________ 20 ____ г.</w:t>
      </w:r>
    </w:p>
    <w:p w:rsidR="00DD051C" w:rsidRPr="00DD051C" w:rsidRDefault="00DD051C" w:rsidP="00DD051C">
      <w:pPr>
        <w:jc w:val="right"/>
        <w:rPr>
          <w:rFonts w:eastAsia="MS Mincho"/>
          <w:sz w:val="26"/>
          <w:szCs w:val="26"/>
          <w:lang w:eastAsia="ja-JP"/>
        </w:rPr>
      </w:pPr>
    </w:p>
    <w:p w:rsidR="00DD051C" w:rsidRPr="00DD051C" w:rsidRDefault="00DD051C" w:rsidP="00DD051C">
      <w:pPr>
        <w:jc w:val="right"/>
        <w:rPr>
          <w:rFonts w:eastAsia="MS Mincho"/>
          <w:sz w:val="26"/>
          <w:szCs w:val="26"/>
          <w:lang w:eastAsia="ja-JP"/>
        </w:rPr>
      </w:pPr>
    </w:p>
    <w:p w:rsidR="00DD051C" w:rsidRPr="00DD051C" w:rsidRDefault="00DD051C" w:rsidP="00DD051C">
      <w:pPr>
        <w:jc w:val="center"/>
        <w:rPr>
          <w:rFonts w:eastAsia="MS Mincho"/>
          <w:b/>
          <w:sz w:val="26"/>
          <w:szCs w:val="26"/>
          <w:lang w:eastAsia="ja-JP"/>
        </w:rPr>
      </w:pPr>
      <w:r w:rsidRPr="00DD051C">
        <w:rPr>
          <w:rFonts w:eastAsia="MS Mincho"/>
          <w:b/>
          <w:sz w:val="26"/>
          <w:szCs w:val="26"/>
          <w:lang w:eastAsia="ja-JP"/>
        </w:rPr>
        <w:t>СПЕЦИФИКАЦИЯ</w:t>
      </w:r>
      <w:r w:rsidRPr="00DD051C">
        <w:rPr>
          <w:rFonts w:eastAsia="MS Mincho"/>
          <w:b/>
          <w:sz w:val="26"/>
          <w:szCs w:val="26"/>
          <w:lang w:eastAsia="ja-JP"/>
        </w:rPr>
        <w:tab/>
      </w:r>
      <w:r w:rsidRPr="00DD051C">
        <w:rPr>
          <w:rFonts w:eastAsia="MS Mincho"/>
          <w:b/>
          <w:sz w:val="26"/>
          <w:szCs w:val="26"/>
          <w:lang w:eastAsia="ja-JP"/>
        </w:rPr>
        <w:tab/>
      </w:r>
      <w:r w:rsidRPr="00DD051C">
        <w:rPr>
          <w:rFonts w:eastAsia="MS Mincho"/>
          <w:b/>
          <w:sz w:val="26"/>
          <w:szCs w:val="26"/>
          <w:lang w:eastAsia="ja-JP"/>
        </w:rPr>
        <w:tab/>
      </w:r>
      <w:r w:rsidRPr="00DD051C">
        <w:rPr>
          <w:rFonts w:eastAsia="MS Mincho"/>
          <w:b/>
          <w:sz w:val="26"/>
          <w:szCs w:val="26"/>
          <w:lang w:eastAsia="ja-JP"/>
        </w:rPr>
        <w:tab/>
        <w:t xml:space="preserve">    </w:t>
      </w:r>
    </w:p>
    <w:p w:rsidR="00DD051C" w:rsidRPr="00DD051C" w:rsidRDefault="00DD051C" w:rsidP="00DD051C">
      <w:pPr>
        <w:ind w:left="1068"/>
        <w:jc w:val="both"/>
        <w:rPr>
          <w:rFonts w:eastAsia="MS Mincho"/>
          <w:sz w:val="26"/>
          <w:szCs w:val="26"/>
          <w:lang w:eastAsia="ja-JP"/>
        </w:rPr>
      </w:pPr>
      <w:r w:rsidRPr="00DD051C">
        <w:rPr>
          <w:rFonts w:eastAsia="Calibri"/>
          <w:sz w:val="26"/>
          <w:szCs w:val="26"/>
        </w:rPr>
        <w:t xml:space="preserve"> </w:t>
      </w:r>
      <w:r w:rsidRPr="00DD051C">
        <w:rPr>
          <w:rFonts w:eastAsia="MS Mincho"/>
          <w:sz w:val="26"/>
          <w:szCs w:val="26"/>
          <w:lang w:eastAsia="ja-JP"/>
        </w:rPr>
        <w:tab/>
        <w:t xml:space="preserve">                                                                                                                                                           «____» ________ 20 ____ г.</w:t>
      </w:r>
    </w:p>
    <w:p w:rsidR="00DD051C" w:rsidRPr="00DD051C" w:rsidRDefault="00DD051C" w:rsidP="00DD051C">
      <w:pPr>
        <w:jc w:val="center"/>
        <w:rPr>
          <w:rFonts w:eastAsia="Calibri"/>
          <w:sz w:val="26"/>
          <w:szCs w:val="26"/>
        </w:rPr>
      </w:pPr>
      <w:r w:rsidRPr="00DD051C">
        <w:rPr>
          <w:rFonts w:eastAsia="Calibri"/>
          <w:sz w:val="26"/>
          <w:szCs w:val="26"/>
        </w:rPr>
        <w:t xml:space="preserve"> </w:t>
      </w:r>
    </w:p>
    <w:tbl>
      <w:tblPr>
        <w:tblW w:w="14827" w:type="dxa"/>
        <w:tblInd w:w="-34" w:type="dxa"/>
        <w:tblLayout w:type="fixed"/>
        <w:tblLook w:val="00A0" w:firstRow="1" w:lastRow="0" w:firstColumn="1" w:lastColumn="0" w:noHBand="0" w:noVBand="0"/>
      </w:tblPr>
      <w:tblGrid>
        <w:gridCol w:w="835"/>
        <w:gridCol w:w="1316"/>
        <w:gridCol w:w="1701"/>
        <w:gridCol w:w="4961"/>
        <w:gridCol w:w="1276"/>
        <w:gridCol w:w="2410"/>
        <w:gridCol w:w="2328"/>
      </w:tblGrid>
      <w:tr w:rsidR="00DD051C" w:rsidRPr="00DD051C" w:rsidTr="00DD051C">
        <w:trPr>
          <w:trHeight w:val="1719"/>
        </w:trPr>
        <w:tc>
          <w:tcPr>
            <w:tcW w:w="835" w:type="dxa"/>
            <w:tcBorders>
              <w:top w:val="single" w:sz="8" w:space="0" w:color="auto"/>
              <w:left w:val="single" w:sz="8" w:space="0" w:color="auto"/>
              <w:bottom w:val="nil"/>
              <w:right w:val="nil"/>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 п/п</w:t>
            </w:r>
          </w:p>
        </w:tc>
        <w:tc>
          <w:tcPr>
            <w:tcW w:w="1316"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Производитель</w:t>
            </w:r>
          </w:p>
        </w:tc>
        <w:tc>
          <w:tcPr>
            <w:tcW w:w="4961" w:type="dxa"/>
            <w:tcBorders>
              <w:top w:val="single" w:sz="8" w:space="0" w:color="auto"/>
              <w:left w:val="single" w:sz="8" w:space="0" w:color="auto"/>
              <w:bottom w:val="single" w:sz="4" w:space="0" w:color="auto"/>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4" w:space="0" w:color="auto"/>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Единица измерения</w:t>
            </w:r>
          </w:p>
        </w:tc>
        <w:tc>
          <w:tcPr>
            <w:tcW w:w="2410" w:type="dxa"/>
            <w:tcBorders>
              <w:top w:val="single" w:sz="8" w:space="0" w:color="auto"/>
              <w:left w:val="single" w:sz="8" w:space="0" w:color="auto"/>
              <w:bottom w:val="single" w:sz="4" w:space="0" w:color="auto"/>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Цена за единицу Товара без учёта НДС (указывается в рублях РФ)</w:t>
            </w:r>
          </w:p>
        </w:tc>
        <w:tc>
          <w:tcPr>
            <w:tcW w:w="2328" w:type="dxa"/>
            <w:tcBorders>
              <w:top w:val="single" w:sz="8" w:space="0" w:color="auto"/>
              <w:left w:val="single" w:sz="8" w:space="0" w:color="auto"/>
              <w:bottom w:val="single" w:sz="4" w:space="0" w:color="auto"/>
              <w:right w:val="single" w:sz="8" w:space="0" w:color="auto"/>
            </w:tcBorders>
          </w:tcPr>
          <w:p w:rsidR="00DD051C" w:rsidRPr="00DD051C" w:rsidRDefault="00DD051C" w:rsidP="00DD051C">
            <w:pPr>
              <w:jc w:val="center"/>
              <w:rPr>
                <w:rFonts w:eastAsia="MS Mincho"/>
                <w:b/>
                <w:bCs/>
                <w:sz w:val="20"/>
                <w:szCs w:val="20"/>
              </w:rPr>
            </w:pPr>
          </w:p>
          <w:p w:rsidR="00DD051C" w:rsidRPr="00DD051C" w:rsidRDefault="00DD051C" w:rsidP="00DD051C">
            <w:pPr>
              <w:jc w:val="center"/>
              <w:rPr>
                <w:rFonts w:eastAsia="MS Mincho"/>
                <w:b/>
                <w:bCs/>
                <w:sz w:val="20"/>
                <w:szCs w:val="20"/>
              </w:rPr>
            </w:pPr>
            <w:r w:rsidRPr="00DD051C">
              <w:rPr>
                <w:rFonts w:eastAsia="MS Mincho"/>
                <w:b/>
                <w:bCs/>
                <w:sz w:val="20"/>
                <w:szCs w:val="20"/>
              </w:rPr>
              <w:t>Цена за единицу Товара в том числе НДС (по ставке</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 xml:space="preserve">%), </w:t>
            </w:r>
            <w:r w:rsidRPr="00DD051C">
              <w:rPr>
                <w:rFonts w:eastAsia="MS Mincho"/>
                <w:b/>
                <w:bCs/>
                <w:sz w:val="20"/>
                <w:szCs w:val="20"/>
              </w:rPr>
              <w:t>(указывается в рублях РФ)</w:t>
            </w:r>
          </w:p>
        </w:tc>
      </w:tr>
      <w:tr w:rsidR="00DD051C" w:rsidRPr="00DD051C" w:rsidTr="00DD051C">
        <w:trPr>
          <w:trHeight w:val="353"/>
        </w:trPr>
        <w:tc>
          <w:tcPr>
            <w:tcW w:w="835" w:type="dxa"/>
            <w:tcBorders>
              <w:top w:val="single" w:sz="8" w:space="0" w:color="auto"/>
              <w:left w:val="single" w:sz="8" w:space="0" w:color="auto"/>
              <w:bottom w:val="single" w:sz="4" w:space="0" w:color="auto"/>
              <w:right w:val="single" w:sz="4" w:space="0" w:color="auto"/>
            </w:tcBorders>
          </w:tcPr>
          <w:p w:rsidR="00DD051C" w:rsidRPr="00DD051C" w:rsidRDefault="00DD051C" w:rsidP="00DD051C">
            <w:pPr>
              <w:numPr>
                <w:ilvl w:val="0"/>
                <w:numId w:val="33"/>
              </w:numPr>
              <w:contextualSpacing/>
              <w:jc w:val="center"/>
              <w:rPr>
                <w:rFonts w:eastAsia="MS Mincho"/>
                <w:sz w:val="20"/>
                <w:szCs w:val="20"/>
              </w:rPr>
            </w:pPr>
          </w:p>
        </w:tc>
        <w:tc>
          <w:tcPr>
            <w:tcW w:w="1316" w:type="dxa"/>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DD051C" w:rsidRPr="00DD051C" w:rsidRDefault="00DD051C" w:rsidP="00DD051C">
            <w:pPr>
              <w:jc w:val="center"/>
              <w:rPr>
                <w:rFonts w:eastAsia="MS Mincho"/>
                <w:sz w:val="20"/>
                <w:szCs w:val="20"/>
              </w:rPr>
            </w:pPr>
          </w:p>
        </w:tc>
        <w:tc>
          <w:tcPr>
            <w:tcW w:w="4961" w:type="dxa"/>
            <w:tcBorders>
              <w:top w:val="single" w:sz="4" w:space="0" w:color="auto"/>
              <w:left w:val="single" w:sz="4" w:space="0" w:color="auto"/>
              <w:bottom w:val="single" w:sz="4" w:space="0" w:color="auto"/>
              <w:right w:val="single" w:sz="4" w:space="0" w:color="auto"/>
            </w:tcBorders>
          </w:tcPr>
          <w:p w:rsidR="00DD051C" w:rsidRPr="00DD051C" w:rsidRDefault="00DD051C" w:rsidP="00DD051C">
            <w:pPr>
              <w:autoSpaceDE w:val="0"/>
              <w:autoSpaceDN w:val="0"/>
              <w:adjustRightInd w:val="0"/>
              <w:rPr>
                <w:rFonts w:eastAsiaTheme="minorHAnsi"/>
                <w:color w:val="000000"/>
                <w:sz w:val="20"/>
                <w:szCs w:val="20"/>
                <w:lang w:eastAsia="en-US"/>
              </w:rPr>
            </w:pPr>
            <w:r w:rsidRPr="00DD051C">
              <w:rPr>
                <w:rFonts w:eastAsiaTheme="minorHAnsi"/>
                <w:color w:val="000000"/>
                <w:sz w:val="20"/>
                <w:szCs w:val="20"/>
                <w:lang w:eastAsia="en-US"/>
              </w:rPr>
              <w:t>Мыло туалетное твёрдое, ГОСТ  28546-2002, 100гр. в обёртке, в коробках из твёрдого картона.</w:t>
            </w:r>
          </w:p>
          <w:p w:rsidR="00DD051C" w:rsidRPr="00DD051C" w:rsidRDefault="00DD051C" w:rsidP="00DD051C">
            <w:pPr>
              <w:autoSpaceDE w:val="0"/>
              <w:autoSpaceDN w:val="0"/>
              <w:adjustRightInd w:val="0"/>
              <w:rPr>
                <w:rFonts w:ascii="Calibri" w:eastAsiaTheme="minorHAnsi" w:hAnsi="Calibri" w:cs="Calibri"/>
                <w:color w:val="000000"/>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tcPr>
          <w:p w:rsidR="00DD051C" w:rsidRPr="00DD051C" w:rsidRDefault="00DD051C" w:rsidP="00DD051C">
            <w:pPr>
              <w:autoSpaceDE w:val="0"/>
              <w:autoSpaceDN w:val="0"/>
              <w:adjustRightInd w:val="0"/>
              <w:jc w:val="center"/>
              <w:rPr>
                <w:rFonts w:ascii="Calibri" w:eastAsiaTheme="minorHAnsi" w:hAnsi="Calibri" w:cs="Calibri"/>
                <w:color w:val="000000"/>
                <w:sz w:val="16"/>
                <w:szCs w:val="16"/>
                <w:lang w:eastAsia="en-US"/>
              </w:rPr>
            </w:pPr>
            <w:r w:rsidRPr="00DD051C">
              <w:rPr>
                <w:rFonts w:ascii="Calibri" w:eastAsiaTheme="minorHAnsi" w:hAnsi="Calibri" w:cs="Calibri"/>
                <w:color w:val="000000"/>
                <w:sz w:val="16"/>
                <w:szCs w:val="16"/>
                <w:lang w:eastAsia="en-US"/>
              </w:rPr>
              <w:t>Шт.</w:t>
            </w:r>
          </w:p>
        </w:tc>
        <w:tc>
          <w:tcPr>
            <w:tcW w:w="2410" w:type="dxa"/>
            <w:tcBorders>
              <w:top w:val="single" w:sz="4" w:space="0" w:color="auto"/>
              <w:left w:val="single" w:sz="4" w:space="0" w:color="auto"/>
              <w:bottom w:val="single" w:sz="4" w:space="0" w:color="auto"/>
              <w:right w:val="single" w:sz="4" w:space="0" w:color="auto"/>
            </w:tcBorders>
          </w:tcPr>
          <w:p w:rsidR="00DD051C" w:rsidRPr="00DD051C" w:rsidRDefault="00DD051C" w:rsidP="00DD051C">
            <w:pPr>
              <w:autoSpaceDE w:val="0"/>
              <w:autoSpaceDN w:val="0"/>
              <w:adjustRightInd w:val="0"/>
              <w:jc w:val="right"/>
              <w:rPr>
                <w:rFonts w:ascii="Calibri" w:eastAsiaTheme="minorHAnsi" w:hAnsi="Calibri" w:cs="Calibri"/>
                <w:color w:val="000000"/>
                <w:sz w:val="16"/>
                <w:szCs w:val="16"/>
                <w:lang w:eastAsia="en-US"/>
              </w:rPr>
            </w:pPr>
          </w:p>
        </w:tc>
        <w:tc>
          <w:tcPr>
            <w:tcW w:w="2328" w:type="dxa"/>
            <w:tcBorders>
              <w:top w:val="single" w:sz="4" w:space="0" w:color="auto"/>
              <w:left w:val="single" w:sz="4" w:space="0" w:color="auto"/>
              <w:bottom w:val="single" w:sz="4" w:space="0" w:color="auto"/>
              <w:right w:val="single" w:sz="4" w:space="0" w:color="auto"/>
            </w:tcBorders>
          </w:tcPr>
          <w:p w:rsidR="00DD051C" w:rsidRPr="00DD051C" w:rsidRDefault="00DD051C" w:rsidP="00DD051C">
            <w:pPr>
              <w:rPr>
                <w:rFonts w:eastAsia="MS Mincho"/>
                <w:sz w:val="20"/>
                <w:szCs w:val="20"/>
              </w:rPr>
            </w:pPr>
          </w:p>
        </w:tc>
      </w:tr>
    </w:tbl>
    <w:p w:rsidR="00DD051C" w:rsidRPr="00DD051C" w:rsidRDefault="00DD051C" w:rsidP="00DD051C">
      <w:pPr>
        <w:jc w:val="center"/>
        <w:rPr>
          <w:rFonts w:eastAsia="Calibri"/>
          <w:sz w:val="26"/>
          <w:szCs w:val="26"/>
          <w:highlight w:val="yellow"/>
        </w:rPr>
      </w:pPr>
    </w:p>
    <w:p w:rsidR="00DD051C" w:rsidRPr="00DD051C" w:rsidRDefault="00DD051C" w:rsidP="00DD051C">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DD051C" w:rsidRPr="00DD051C" w:rsidTr="00DD051C">
        <w:tc>
          <w:tcPr>
            <w:tcW w:w="4785" w:type="dxa"/>
          </w:tcPr>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Поставщик</w:t>
            </w:r>
          </w:p>
        </w:tc>
        <w:tc>
          <w:tcPr>
            <w:tcW w:w="9782" w:type="dxa"/>
          </w:tcPr>
          <w:p w:rsidR="00DD051C" w:rsidRPr="00DD051C" w:rsidRDefault="00DD051C" w:rsidP="00DD051C">
            <w:pPr>
              <w:ind w:left="4004"/>
              <w:jc w:val="center"/>
              <w:rPr>
                <w:rFonts w:eastAsia="MS Mincho"/>
                <w:sz w:val="26"/>
                <w:szCs w:val="26"/>
                <w:lang w:eastAsia="ja-JP"/>
              </w:rPr>
            </w:pPr>
            <w:r w:rsidRPr="00DD051C">
              <w:rPr>
                <w:rFonts w:eastAsia="MS Mincho"/>
                <w:sz w:val="26"/>
                <w:szCs w:val="26"/>
                <w:lang w:eastAsia="ja-JP"/>
              </w:rPr>
              <w:t>Покупатель</w:t>
            </w:r>
          </w:p>
        </w:tc>
      </w:tr>
      <w:tr w:rsidR="00DD051C" w:rsidRPr="00DD051C" w:rsidTr="00DD051C">
        <w:tc>
          <w:tcPr>
            <w:tcW w:w="4785" w:type="dxa"/>
          </w:tcPr>
          <w:p w:rsidR="00DD051C" w:rsidRPr="00DD051C" w:rsidRDefault="00DD051C" w:rsidP="00DD051C">
            <w:pPr>
              <w:jc w:val="center"/>
              <w:rPr>
                <w:rFonts w:eastAsia="MS Mincho"/>
                <w:sz w:val="26"/>
                <w:szCs w:val="26"/>
                <w:lang w:eastAsia="ja-JP"/>
              </w:rPr>
            </w:pPr>
          </w:p>
        </w:tc>
        <w:tc>
          <w:tcPr>
            <w:tcW w:w="9782" w:type="dxa"/>
          </w:tcPr>
          <w:p w:rsidR="00DD051C" w:rsidRPr="00DD051C" w:rsidRDefault="00DD051C" w:rsidP="00DD051C">
            <w:pPr>
              <w:ind w:left="4004"/>
              <w:jc w:val="center"/>
              <w:rPr>
                <w:rFonts w:eastAsia="MS Mincho"/>
                <w:sz w:val="26"/>
                <w:szCs w:val="26"/>
                <w:lang w:eastAsia="ja-JP"/>
              </w:rPr>
            </w:pPr>
            <w:r w:rsidRPr="00DD051C">
              <w:rPr>
                <w:rFonts w:eastAsia="MS Mincho"/>
                <w:sz w:val="26"/>
                <w:szCs w:val="26"/>
                <w:lang w:eastAsia="ja-JP"/>
              </w:rPr>
              <w:t>ПАО «Башинформсвязь»</w:t>
            </w:r>
          </w:p>
        </w:tc>
      </w:tr>
      <w:tr w:rsidR="00DD051C" w:rsidRPr="00DD051C" w:rsidTr="00DD051C">
        <w:tc>
          <w:tcPr>
            <w:tcW w:w="4785" w:type="dxa"/>
          </w:tcPr>
          <w:p w:rsidR="00DD051C" w:rsidRPr="00DD051C" w:rsidRDefault="00DD051C" w:rsidP="00DD051C">
            <w:pPr>
              <w:jc w:val="center"/>
              <w:rPr>
                <w:rFonts w:eastAsia="MS Mincho"/>
                <w:sz w:val="26"/>
                <w:szCs w:val="26"/>
                <w:lang w:eastAsia="ja-JP"/>
              </w:rPr>
            </w:pPr>
          </w:p>
        </w:tc>
        <w:tc>
          <w:tcPr>
            <w:tcW w:w="9782" w:type="dxa"/>
          </w:tcPr>
          <w:p w:rsidR="00DD051C" w:rsidRPr="00DD051C" w:rsidRDefault="00DD051C" w:rsidP="00DD051C">
            <w:pPr>
              <w:ind w:left="4004"/>
              <w:jc w:val="center"/>
              <w:rPr>
                <w:rFonts w:eastAsia="MS Mincho"/>
                <w:sz w:val="26"/>
                <w:szCs w:val="26"/>
                <w:lang w:eastAsia="ja-JP"/>
              </w:rPr>
            </w:pPr>
          </w:p>
        </w:tc>
      </w:tr>
      <w:tr w:rsidR="00DD051C" w:rsidRPr="00DD051C" w:rsidTr="00DD051C">
        <w:tc>
          <w:tcPr>
            <w:tcW w:w="4785" w:type="dxa"/>
          </w:tcPr>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________________ / ________________</w:t>
            </w:r>
          </w:p>
        </w:tc>
        <w:tc>
          <w:tcPr>
            <w:tcW w:w="9782" w:type="dxa"/>
          </w:tcPr>
          <w:p w:rsidR="00DD051C" w:rsidRPr="00DD051C" w:rsidRDefault="00DD051C" w:rsidP="00DD051C">
            <w:pPr>
              <w:ind w:left="4004"/>
              <w:jc w:val="center"/>
              <w:rPr>
                <w:rFonts w:eastAsia="MS Mincho"/>
                <w:sz w:val="26"/>
                <w:szCs w:val="26"/>
                <w:lang w:eastAsia="ja-JP"/>
              </w:rPr>
            </w:pPr>
            <w:r w:rsidRPr="00DD051C">
              <w:rPr>
                <w:rFonts w:eastAsia="MS Mincho"/>
                <w:sz w:val="26"/>
                <w:szCs w:val="26"/>
                <w:lang w:eastAsia="ja-JP"/>
              </w:rPr>
              <w:t>________________ / _</w:t>
            </w:r>
            <w:r w:rsidRPr="00DD051C">
              <w:rPr>
                <w:rFonts w:eastAsia="MS Mincho"/>
                <w:sz w:val="26"/>
                <w:szCs w:val="26"/>
                <w:u w:val="single"/>
                <w:lang w:eastAsia="ja-JP"/>
              </w:rPr>
              <w:t>М.Г. Долгоаршинных /</w:t>
            </w:r>
            <w:r w:rsidRPr="00DD051C">
              <w:rPr>
                <w:rFonts w:eastAsia="MS Mincho"/>
                <w:sz w:val="26"/>
                <w:szCs w:val="26"/>
                <w:lang w:eastAsia="ja-JP"/>
              </w:rPr>
              <w:t>_</w:t>
            </w:r>
          </w:p>
        </w:tc>
      </w:tr>
      <w:tr w:rsidR="00DD051C" w:rsidRPr="00DD051C" w:rsidTr="00DD051C">
        <w:tc>
          <w:tcPr>
            <w:tcW w:w="4785" w:type="dxa"/>
          </w:tcPr>
          <w:p w:rsidR="00DD051C" w:rsidRPr="00DD051C" w:rsidRDefault="00DD051C" w:rsidP="00DD051C">
            <w:pPr>
              <w:jc w:val="both"/>
              <w:rPr>
                <w:rFonts w:eastAsia="MS Mincho"/>
                <w:sz w:val="20"/>
                <w:szCs w:val="20"/>
                <w:lang w:eastAsia="ja-JP"/>
              </w:rPr>
            </w:pPr>
            <w:r w:rsidRPr="00DD051C">
              <w:rPr>
                <w:rFonts w:eastAsia="MS Mincho"/>
                <w:sz w:val="20"/>
                <w:szCs w:val="20"/>
                <w:lang w:eastAsia="ja-JP"/>
              </w:rPr>
              <w:t>м.п.</w:t>
            </w:r>
          </w:p>
        </w:tc>
        <w:tc>
          <w:tcPr>
            <w:tcW w:w="9782" w:type="dxa"/>
          </w:tcPr>
          <w:p w:rsidR="00DD051C" w:rsidRPr="00DD051C" w:rsidRDefault="00DD051C" w:rsidP="00DD051C">
            <w:pPr>
              <w:ind w:left="4004"/>
              <w:jc w:val="both"/>
              <w:rPr>
                <w:rFonts w:eastAsia="MS Mincho"/>
                <w:sz w:val="20"/>
                <w:szCs w:val="20"/>
                <w:lang w:eastAsia="ja-JP"/>
              </w:rPr>
            </w:pPr>
            <w:r w:rsidRPr="00DD051C">
              <w:rPr>
                <w:rFonts w:eastAsia="MS Mincho"/>
                <w:sz w:val="26"/>
                <w:szCs w:val="26"/>
                <w:lang w:eastAsia="ja-JP"/>
              </w:rPr>
              <w:t xml:space="preserve">          </w:t>
            </w:r>
            <w:r w:rsidRPr="00DD051C">
              <w:rPr>
                <w:rFonts w:eastAsia="MS Mincho"/>
                <w:sz w:val="20"/>
                <w:szCs w:val="20"/>
                <w:lang w:eastAsia="ja-JP"/>
              </w:rPr>
              <w:t>м.п.</w:t>
            </w:r>
          </w:p>
        </w:tc>
      </w:tr>
      <w:tr w:rsidR="00DD051C" w:rsidRPr="00DD051C" w:rsidTr="00DD051C">
        <w:tc>
          <w:tcPr>
            <w:tcW w:w="4785" w:type="dxa"/>
          </w:tcPr>
          <w:p w:rsidR="00DD051C" w:rsidRPr="00DD051C" w:rsidRDefault="00DD051C" w:rsidP="00DD051C">
            <w:pPr>
              <w:jc w:val="both"/>
              <w:rPr>
                <w:rFonts w:eastAsia="MS Mincho"/>
                <w:sz w:val="26"/>
                <w:szCs w:val="26"/>
                <w:lang w:eastAsia="ja-JP"/>
              </w:rPr>
            </w:pPr>
          </w:p>
        </w:tc>
        <w:tc>
          <w:tcPr>
            <w:tcW w:w="9782" w:type="dxa"/>
          </w:tcPr>
          <w:p w:rsidR="00DD051C" w:rsidRPr="00DD051C" w:rsidRDefault="00DD051C" w:rsidP="00DD051C">
            <w:pPr>
              <w:ind w:left="4004"/>
              <w:jc w:val="both"/>
              <w:rPr>
                <w:rFonts w:eastAsia="MS Mincho"/>
                <w:sz w:val="26"/>
                <w:szCs w:val="26"/>
                <w:lang w:eastAsia="ja-JP"/>
              </w:rPr>
            </w:pPr>
          </w:p>
        </w:tc>
      </w:tr>
    </w:tbl>
    <w:p w:rsidR="00DD051C" w:rsidRPr="00DD051C" w:rsidRDefault="00DD051C" w:rsidP="00DD051C">
      <w:pPr>
        <w:jc w:val="both"/>
        <w:rPr>
          <w:rFonts w:eastAsia="MS Mincho"/>
          <w:sz w:val="26"/>
          <w:szCs w:val="26"/>
          <w:lang w:eastAsia="ja-JP"/>
        </w:rPr>
      </w:pPr>
    </w:p>
    <w:p w:rsidR="00DD051C" w:rsidRPr="00DD051C" w:rsidRDefault="00DD051C" w:rsidP="00DD051C">
      <w:pPr>
        <w:jc w:val="right"/>
        <w:rPr>
          <w:rFonts w:eastAsia="MS Mincho"/>
          <w:sz w:val="26"/>
          <w:szCs w:val="26"/>
          <w:lang w:eastAsia="ja-JP"/>
        </w:rPr>
        <w:sectPr w:rsidR="00DD051C" w:rsidRPr="00DD051C" w:rsidSect="00DD051C">
          <w:pgSz w:w="16838" w:h="11906" w:orient="landscape"/>
          <w:pgMar w:top="1701" w:right="1134" w:bottom="851" w:left="1134" w:header="709" w:footer="709" w:gutter="0"/>
          <w:cols w:space="708"/>
          <w:titlePg/>
          <w:docGrid w:linePitch="360"/>
        </w:sectPr>
      </w:pPr>
    </w:p>
    <w:p w:rsidR="00DD051C" w:rsidRPr="00DD051C" w:rsidRDefault="00DD051C" w:rsidP="00DD051C">
      <w:pPr>
        <w:jc w:val="right"/>
        <w:rPr>
          <w:rFonts w:eastAsia="MS Mincho"/>
          <w:sz w:val="26"/>
          <w:szCs w:val="26"/>
          <w:lang w:eastAsia="ja-JP"/>
        </w:rPr>
      </w:pPr>
      <w:r w:rsidRPr="00DD051C">
        <w:rPr>
          <w:rFonts w:eastAsia="MS Mincho"/>
          <w:sz w:val="26"/>
          <w:szCs w:val="26"/>
          <w:lang w:eastAsia="ja-JP"/>
        </w:rPr>
        <w:t>Приложение № 2</w:t>
      </w:r>
    </w:p>
    <w:p w:rsidR="00DD051C" w:rsidRPr="00DD051C" w:rsidRDefault="00DD051C" w:rsidP="00DD051C">
      <w:pPr>
        <w:jc w:val="right"/>
        <w:rPr>
          <w:rFonts w:eastAsia="MS Mincho"/>
          <w:sz w:val="26"/>
          <w:szCs w:val="26"/>
          <w:lang w:eastAsia="ja-JP"/>
        </w:rPr>
      </w:pPr>
      <w:r w:rsidRPr="00DD051C">
        <w:rPr>
          <w:rFonts w:eastAsia="MS Mincho"/>
          <w:sz w:val="26"/>
          <w:szCs w:val="26"/>
          <w:lang w:eastAsia="ja-JP"/>
        </w:rPr>
        <w:t xml:space="preserve">к Договору поставки </w:t>
      </w:r>
    </w:p>
    <w:p w:rsidR="00DD051C" w:rsidRPr="00DD051C" w:rsidRDefault="00DD051C" w:rsidP="00DD051C">
      <w:pPr>
        <w:jc w:val="right"/>
        <w:rPr>
          <w:rFonts w:eastAsia="MS Mincho"/>
          <w:sz w:val="26"/>
          <w:szCs w:val="26"/>
          <w:lang w:eastAsia="ja-JP"/>
        </w:rPr>
      </w:pPr>
      <w:r w:rsidRPr="00DD051C">
        <w:rPr>
          <w:rFonts w:eastAsia="MS Mincho"/>
          <w:sz w:val="26"/>
          <w:szCs w:val="26"/>
          <w:lang w:eastAsia="ja-JP"/>
        </w:rPr>
        <w:t>№ ____ от «____» ________ 20 ____ г.</w:t>
      </w:r>
    </w:p>
    <w:p w:rsidR="00DD051C" w:rsidRPr="00DD051C" w:rsidRDefault="00DD051C" w:rsidP="00DD051C">
      <w:pPr>
        <w:jc w:val="right"/>
        <w:rPr>
          <w:rFonts w:eastAsia="MS Mincho"/>
          <w:sz w:val="26"/>
          <w:szCs w:val="26"/>
          <w:lang w:eastAsia="ja-JP"/>
        </w:rPr>
      </w:pPr>
    </w:p>
    <w:p w:rsidR="00DD051C" w:rsidRPr="00DD051C" w:rsidRDefault="00DD051C" w:rsidP="00DD051C">
      <w:pPr>
        <w:jc w:val="right"/>
        <w:rPr>
          <w:rFonts w:eastAsia="MS Mincho"/>
          <w:sz w:val="26"/>
          <w:szCs w:val="26"/>
          <w:lang w:eastAsia="ja-JP"/>
        </w:rPr>
      </w:pPr>
    </w:p>
    <w:p w:rsidR="00DD051C" w:rsidRPr="00DD051C" w:rsidRDefault="00DD051C" w:rsidP="00DD051C">
      <w:pPr>
        <w:jc w:val="right"/>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jc w:val="center"/>
        <w:rPr>
          <w:rFonts w:eastAsia="MS Mincho"/>
          <w:sz w:val="26"/>
          <w:szCs w:val="26"/>
          <w:lang w:eastAsia="ja-JP"/>
        </w:r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Форма Заказа</w:t>
      </w:r>
    </w:p>
    <w:p w:rsidR="00DD051C" w:rsidRPr="00DD051C" w:rsidRDefault="00DD051C" w:rsidP="00DD051C">
      <w:pPr>
        <w:jc w:val="center"/>
        <w:rPr>
          <w:rFonts w:eastAsia="MS Mincho"/>
          <w:sz w:val="26"/>
          <w:szCs w:val="26"/>
          <w:lang w:eastAsia="ja-JP"/>
        </w:r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Начало формы</w:t>
      </w:r>
    </w:p>
    <w:p w:rsidR="00DD051C" w:rsidRPr="00DD051C" w:rsidRDefault="00DD051C" w:rsidP="00DD051C">
      <w:pPr>
        <w:rPr>
          <w:rFonts w:eastAsia="MS Mincho"/>
          <w:sz w:val="26"/>
          <w:szCs w:val="26"/>
          <w:lang w:eastAsia="ja-JP"/>
        </w:r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 xml:space="preserve">ЗАКАЗ </w:t>
      </w: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 ____ ОТ «____» ________ 20 ____ Г.</w:t>
      </w: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 xml:space="preserve">К ДОГОВОРУ ПОСТАВКИ </w:t>
      </w: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 ____ ОТ «____» ________ 20 ____ Г.</w:t>
      </w: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rPr>
          <w:rFonts w:eastAsia="MS Mincho"/>
          <w:sz w:val="26"/>
          <w:szCs w:val="26"/>
          <w:lang w:eastAsia="ja-JP"/>
        </w:r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г. Уфа</w:t>
      </w: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20___ г.</w:t>
      </w:r>
    </w:p>
    <w:p w:rsidR="00DD051C" w:rsidRPr="00DD051C" w:rsidRDefault="00DD051C" w:rsidP="00DD051C">
      <w:pPr>
        <w:jc w:val="center"/>
        <w:rPr>
          <w:rFonts w:eastAsia="MS Mincho"/>
          <w:sz w:val="26"/>
          <w:szCs w:val="26"/>
          <w:lang w:eastAsia="ja-JP"/>
        </w:rPr>
      </w:pPr>
    </w:p>
    <w:p w:rsidR="00DD051C" w:rsidRPr="00DD051C" w:rsidRDefault="00DD051C" w:rsidP="00DD051C">
      <w:pPr>
        <w:jc w:val="center"/>
        <w:rPr>
          <w:rFonts w:eastAsia="MS Mincho"/>
          <w:sz w:val="26"/>
          <w:szCs w:val="26"/>
          <w:lang w:eastAsia="ja-JP"/>
        </w:rPr>
        <w:sectPr w:rsidR="00DD051C" w:rsidRPr="00DD051C" w:rsidSect="00DD051C">
          <w:pgSz w:w="11906" w:h="16838"/>
          <w:pgMar w:top="1134" w:right="850" w:bottom="1134" w:left="1701" w:header="708" w:footer="708" w:gutter="0"/>
          <w:cols w:space="708"/>
          <w:titlePg/>
          <w:docGrid w:linePitch="360"/>
        </w:sectPr>
      </w:pPr>
    </w:p>
    <w:p w:rsidR="00DD051C" w:rsidRPr="00DD051C" w:rsidRDefault="00DD051C" w:rsidP="00DD051C">
      <w:pPr>
        <w:jc w:val="both"/>
        <w:rPr>
          <w:rFonts w:eastAsia="MS Mincho"/>
          <w:sz w:val="26"/>
          <w:szCs w:val="26"/>
          <w:lang w:eastAsia="ja-JP"/>
        </w:rPr>
      </w:pPr>
      <w:r w:rsidRPr="00DD051C">
        <w:rPr>
          <w:rFonts w:eastAsia="MS Mincho"/>
          <w:b/>
          <w:sz w:val="26"/>
          <w:szCs w:val="26"/>
          <w:lang w:eastAsia="ja-JP"/>
        </w:rPr>
        <w:t>Публичное акционерное общество «Башинформсвязь» (ПАО «Башинформсвязь»)</w:t>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D051C">
        <w:rPr>
          <w:rFonts w:eastAsia="MS Mincho"/>
          <w:sz w:val="26"/>
          <w:szCs w:val="26"/>
          <w:lang w:eastAsia="ja-JP"/>
        </w:rPr>
        <w:instrText xml:space="preserve"> FORMDROPDOWN </w:instrText>
      </w:r>
      <w:r w:rsidR="00E278C1">
        <w:rPr>
          <w:rFonts w:eastAsia="MS Mincho"/>
          <w:sz w:val="26"/>
          <w:szCs w:val="26"/>
          <w:lang w:eastAsia="ja-JP"/>
        </w:rPr>
      </w:r>
      <w:r w:rsidR="00E278C1">
        <w:rPr>
          <w:rFonts w:eastAsia="MS Mincho"/>
          <w:sz w:val="26"/>
          <w:szCs w:val="26"/>
          <w:lang w:eastAsia="ja-JP"/>
        </w:rPr>
        <w:fldChar w:fldCharType="separate"/>
      </w:r>
      <w:r w:rsidRPr="00DD051C">
        <w:rPr>
          <w:rFonts w:eastAsia="MS Mincho"/>
          <w:sz w:val="26"/>
          <w:szCs w:val="26"/>
          <w:lang w:eastAsia="ja-JP"/>
        </w:rPr>
        <w:fldChar w:fldCharType="end"/>
      </w:r>
      <w:r w:rsidRPr="00DD051C">
        <w:rPr>
          <w:rFonts w:eastAsia="MS Mincho"/>
          <w:sz w:val="26"/>
          <w:szCs w:val="26"/>
          <w:lang w:eastAsia="ja-JP"/>
        </w:rPr>
        <w:t xml:space="preserve"> в дальнейшем «</w:t>
      </w:r>
      <w:r w:rsidRPr="00DD051C">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D051C">
        <w:rPr>
          <w:rFonts w:eastAsia="MS Mincho"/>
          <w:b/>
          <w:sz w:val="26"/>
          <w:szCs w:val="26"/>
          <w:lang w:eastAsia="ja-JP"/>
        </w:rPr>
        <w:instrText xml:space="preserve"> FORMTEXT </w:instrText>
      </w:r>
      <w:r w:rsidRPr="00DD051C">
        <w:rPr>
          <w:rFonts w:eastAsia="MS Mincho"/>
          <w:b/>
          <w:sz w:val="26"/>
          <w:szCs w:val="26"/>
          <w:lang w:eastAsia="ja-JP"/>
        </w:rPr>
      </w:r>
      <w:r w:rsidRPr="00DD051C">
        <w:rPr>
          <w:rFonts w:eastAsia="MS Mincho"/>
          <w:b/>
          <w:sz w:val="26"/>
          <w:szCs w:val="26"/>
          <w:lang w:eastAsia="ja-JP"/>
        </w:rPr>
        <w:fldChar w:fldCharType="separate"/>
      </w:r>
      <w:r w:rsidRPr="00DD051C">
        <w:rPr>
          <w:rFonts w:eastAsia="MS Mincho"/>
          <w:b/>
          <w:sz w:val="26"/>
          <w:szCs w:val="26"/>
          <w:lang w:eastAsia="ja-JP"/>
        </w:rPr>
        <w:t>Покупатель</w:t>
      </w:r>
      <w:r w:rsidRPr="00DD051C">
        <w:rPr>
          <w:rFonts w:eastAsia="MS Mincho"/>
          <w:sz w:val="26"/>
          <w:szCs w:val="26"/>
          <w:lang w:eastAsia="ja-JP"/>
        </w:rPr>
        <w:fldChar w:fldCharType="end"/>
      </w:r>
      <w:r w:rsidRPr="00DD051C">
        <w:rPr>
          <w:rFonts w:eastAsia="MS Mincho"/>
          <w:sz w:val="26"/>
          <w:szCs w:val="26"/>
          <w:lang w:eastAsia="ja-JP"/>
        </w:rPr>
        <w:t xml:space="preserve">», в лице </w:t>
      </w:r>
      <w:r w:rsidRPr="00DD051C">
        <w:rPr>
          <w:rFonts w:eastAsia="MS Mincho"/>
          <w:sz w:val="26"/>
          <w:szCs w:val="26"/>
          <w:lang w:eastAsia="ja-JP"/>
        </w:rPr>
        <w:fldChar w:fldCharType="begin">
          <w:ffData>
            <w:name w:val=""/>
            <w:enabled/>
            <w:calcOnExit w:val="0"/>
            <w:textInput>
              <w:default w:val="______________________________"/>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______________________________</w:t>
      </w:r>
      <w:r w:rsidRPr="00DD051C">
        <w:rPr>
          <w:rFonts w:eastAsia="MS Mincho"/>
          <w:sz w:val="26"/>
          <w:szCs w:val="26"/>
          <w:lang w:eastAsia="ja-JP"/>
        </w:rPr>
        <w:fldChar w:fldCharType="end"/>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w:t>
      </w:r>
      <w:r w:rsidRPr="00DD051C">
        <w:rPr>
          <w:rFonts w:eastAsia="MS Mincho"/>
          <w:i/>
          <w:sz w:val="26"/>
          <w:szCs w:val="26"/>
          <w:lang w:eastAsia="ja-JP"/>
        </w:rPr>
        <w:t>действующего / (действующей)</w:t>
      </w:r>
      <w:r w:rsidRPr="00DD051C">
        <w:rPr>
          <w:rFonts w:eastAsia="MS Mincho"/>
          <w:sz w:val="26"/>
          <w:szCs w:val="26"/>
          <w:lang w:eastAsia="ja-JP"/>
        </w:rPr>
        <w:t xml:space="preserve">] на основании </w:t>
      </w:r>
      <w:r w:rsidRPr="00DD051C">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______________________________</w:t>
      </w:r>
      <w:r w:rsidRPr="00DD051C">
        <w:rPr>
          <w:rFonts w:eastAsia="MS Mincho"/>
          <w:sz w:val="26"/>
          <w:szCs w:val="26"/>
          <w:lang w:eastAsia="ja-JP"/>
        </w:rPr>
        <w:fldChar w:fldCharType="end"/>
      </w:r>
      <w:r w:rsidRPr="00DD051C">
        <w:rPr>
          <w:rFonts w:eastAsia="MS Mincho"/>
          <w:sz w:val="26"/>
          <w:szCs w:val="26"/>
          <w:lang w:eastAsia="ja-JP"/>
        </w:rPr>
        <w:t>, с одной стороны, и</w:t>
      </w:r>
    </w:p>
    <w:p w:rsidR="00DD051C" w:rsidRPr="00DD051C" w:rsidRDefault="00DD051C" w:rsidP="00DD051C">
      <w:pPr>
        <w:jc w:val="both"/>
        <w:rPr>
          <w:rFonts w:eastAsia="MS Mincho"/>
          <w:sz w:val="26"/>
          <w:szCs w:val="26"/>
          <w:lang w:eastAsia="ja-JP"/>
        </w:rPr>
      </w:pPr>
      <w:r w:rsidRPr="00DD051C">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DD051C">
        <w:rPr>
          <w:rFonts w:eastAsia="MS Mincho"/>
          <w:b/>
          <w:sz w:val="26"/>
          <w:szCs w:val="26"/>
          <w:lang w:eastAsia="ja-JP"/>
        </w:rPr>
        <w:instrText xml:space="preserve"> FORMTEXT </w:instrText>
      </w:r>
      <w:r w:rsidRPr="00DD051C">
        <w:rPr>
          <w:rFonts w:eastAsia="MS Mincho"/>
          <w:b/>
          <w:sz w:val="26"/>
          <w:szCs w:val="26"/>
          <w:lang w:eastAsia="ja-JP"/>
        </w:rPr>
      </w:r>
      <w:r w:rsidRPr="00DD051C">
        <w:rPr>
          <w:rFonts w:eastAsia="MS Mincho"/>
          <w:b/>
          <w:sz w:val="26"/>
          <w:szCs w:val="26"/>
          <w:lang w:eastAsia="ja-JP"/>
        </w:rPr>
        <w:fldChar w:fldCharType="separate"/>
      </w:r>
      <w:r w:rsidRPr="00DD051C">
        <w:rPr>
          <w:rFonts w:eastAsia="MS Mincho"/>
          <w:b/>
          <w:sz w:val="26"/>
          <w:szCs w:val="26"/>
          <w:lang w:eastAsia="ja-JP"/>
        </w:rPr>
        <w:t>______________________________</w:t>
      </w:r>
      <w:r w:rsidRPr="00DD051C">
        <w:rPr>
          <w:rFonts w:eastAsia="MS Mincho"/>
          <w:sz w:val="26"/>
          <w:szCs w:val="26"/>
          <w:lang w:eastAsia="ja-JP"/>
        </w:rPr>
        <w:fldChar w:fldCharType="end"/>
      </w:r>
      <w:r w:rsidRPr="00DD051C">
        <w:rPr>
          <w:rFonts w:eastAsia="MS Mincho"/>
          <w:b/>
          <w:sz w:val="26"/>
          <w:szCs w:val="26"/>
          <w:lang w:eastAsia="ja-JP"/>
        </w:rPr>
        <w:t xml:space="preserve"> «</w:t>
      </w:r>
      <w:r w:rsidRPr="00DD051C">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D051C">
        <w:rPr>
          <w:rFonts w:eastAsia="MS Mincho"/>
          <w:b/>
          <w:sz w:val="26"/>
          <w:szCs w:val="26"/>
          <w:lang w:eastAsia="ja-JP"/>
        </w:rPr>
        <w:instrText xml:space="preserve"> FORMTEXT </w:instrText>
      </w:r>
      <w:r w:rsidRPr="00DD051C">
        <w:rPr>
          <w:rFonts w:eastAsia="MS Mincho"/>
          <w:b/>
          <w:sz w:val="26"/>
          <w:szCs w:val="26"/>
          <w:lang w:eastAsia="ja-JP"/>
        </w:rPr>
      </w:r>
      <w:r w:rsidRPr="00DD051C">
        <w:rPr>
          <w:rFonts w:eastAsia="MS Mincho"/>
          <w:b/>
          <w:sz w:val="26"/>
          <w:szCs w:val="26"/>
          <w:lang w:eastAsia="ja-JP"/>
        </w:rPr>
        <w:fldChar w:fldCharType="separate"/>
      </w:r>
      <w:r w:rsidRPr="00DD051C">
        <w:rPr>
          <w:rFonts w:eastAsia="MS Mincho"/>
          <w:b/>
          <w:sz w:val="26"/>
          <w:szCs w:val="26"/>
          <w:lang w:eastAsia="ja-JP"/>
        </w:rPr>
        <w:t>______________________________</w:t>
      </w:r>
      <w:r w:rsidRPr="00DD051C">
        <w:rPr>
          <w:rFonts w:eastAsia="MS Mincho"/>
          <w:sz w:val="26"/>
          <w:szCs w:val="26"/>
          <w:lang w:eastAsia="ja-JP"/>
        </w:rPr>
        <w:fldChar w:fldCharType="end"/>
      </w:r>
      <w:r w:rsidRPr="00DD051C">
        <w:rPr>
          <w:rFonts w:eastAsia="MS Mincho"/>
          <w:b/>
          <w:sz w:val="26"/>
          <w:szCs w:val="26"/>
          <w:lang w:eastAsia="ja-JP"/>
        </w:rPr>
        <w:t>» (</w:t>
      </w:r>
      <w:r w:rsidRPr="00DD051C">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D051C">
        <w:rPr>
          <w:rFonts w:eastAsia="MS Mincho"/>
          <w:b/>
          <w:sz w:val="26"/>
          <w:szCs w:val="26"/>
          <w:lang w:eastAsia="ja-JP"/>
        </w:rPr>
        <w:instrText xml:space="preserve"> FORMTEXT </w:instrText>
      </w:r>
      <w:r w:rsidRPr="00DD051C">
        <w:rPr>
          <w:rFonts w:eastAsia="MS Mincho"/>
          <w:b/>
          <w:sz w:val="26"/>
          <w:szCs w:val="26"/>
          <w:lang w:eastAsia="ja-JP"/>
        </w:rPr>
      </w:r>
      <w:r w:rsidRPr="00DD051C">
        <w:rPr>
          <w:rFonts w:eastAsia="MS Mincho"/>
          <w:b/>
          <w:sz w:val="26"/>
          <w:szCs w:val="26"/>
          <w:lang w:eastAsia="ja-JP"/>
        </w:rPr>
        <w:fldChar w:fldCharType="separate"/>
      </w:r>
      <w:r w:rsidRPr="00DD051C">
        <w:rPr>
          <w:rFonts w:eastAsia="MS Mincho"/>
          <w:b/>
          <w:sz w:val="26"/>
          <w:szCs w:val="26"/>
          <w:lang w:eastAsia="ja-JP"/>
        </w:rPr>
        <w:t>______________________________</w:t>
      </w:r>
      <w:r w:rsidRPr="00DD051C">
        <w:rPr>
          <w:rFonts w:eastAsia="MS Mincho"/>
          <w:sz w:val="26"/>
          <w:szCs w:val="26"/>
          <w:lang w:eastAsia="ja-JP"/>
        </w:rPr>
        <w:fldChar w:fldCharType="end"/>
      </w:r>
      <w:r w:rsidRPr="00DD051C">
        <w:rPr>
          <w:rFonts w:eastAsia="MS Mincho"/>
          <w:b/>
          <w:sz w:val="26"/>
          <w:szCs w:val="26"/>
          <w:lang w:eastAsia="ja-JP"/>
        </w:rPr>
        <w:t>)</w:t>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D051C">
        <w:rPr>
          <w:rFonts w:eastAsia="MS Mincho"/>
          <w:sz w:val="26"/>
          <w:szCs w:val="26"/>
          <w:lang w:eastAsia="ja-JP"/>
        </w:rPr>
        <w:instrText xml:space="preserve"> FORMDROPDOWN </w:instrText>
      </w:r>
      <w:r w:rsidR="00E278C1">
        <w:rPr>
          <w:rFonts w:eastAsia="MS Mincho"/>
          <w:sz w:val="26"/>
          <w:szCs w:val="26"/>
          <w:lang w:eastAsia="ja-JP"/>
        </w:rPr>
      </w:r>
      <w:r w:rsidR="00E278C1">
        <w:rPr>
          <w:rFonts w:eastAsia="MS Mincho"/>
          <w:sz w:val="26"/>
          <w:szCs w:val="26"/>
          <w:lang w:eastAsia="ja-JP"/>
        </w:rPr>
        <w:fldChar w:fldCharType="separate"/>
      </w:r>
      <w:r w:rsidRPr="00DD051C">
        <w:rPr>
          <w:rFonts w:eastAsia="MS Mincho"/>
          <w:sz w:val="26"/>
          <w:szCs w:val="26"/>
          <w:lang w:eastAsia="ja-JP"/>
        </w:rPr>
        <w:fldChar w:fldCharType="end"/>
      </w:r>
      <w:r w:rsidRPr="00DD051C">
        <w:rPr>
          <w:rFonts w:eastAsia="MS Mincho"/>
          <w:sz w:val="26"/>
          <w:szCs w:val="26"/>
          <w:lang w:eastAsia="ja-JP"/>
        </w:rPr>
        <w:t xml:space="preserve"> в дальнейшем «</w:t>
      </w:r>
      <w:r w:rsidRPr="00DD051C">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D051C">
        <w:rPr>
          <w:rFonts w:eastAsia="MS Mincho"/>
          <w:b/>
          <w:sz w:val="26"/>
          <w:szCs w:val="26"/>
          <w:lang w:eastAsia="ja-JP"/>
        </w:rPr>
        <w:instrText xml:space="preserve"> FORMTEXT </w:instrText>
      </w:r>
      <w:r w:rsidRPr="00DD051C">
        <w:rPr>
          <w:rFonts w:eastAsia="MS Mincho"/>
          <w:b/>
          <w:sz w:val="26"/>
          <w:szCs w:val="26"/>
          <w:lang w:eastAsia="ja-JP"/>
        </w:rPr>
      </w:r>
      <w:r w:rsidRPr="00DD051C">
        <w:rPr>
          <w:rFonts w:eastAsia="MS Mincho"/>
          <w:b/>
          <w:sz w:val="26"/>
          <w:szCs w:val="26"/>
          <w:lang w:eastAsia="ja-JP"/>
        </w:rPr>
        <w:fldChar w:fldCharType="separate"/>
      </w:r>
      <w:r w:rsidRPr="00DD051C">
        <w:rPr>
          <w:rFonts w:eastAsia="MS Mincho"/>
          <w:b/>
          <w:sz w:val="26"/>
          <w:szCs w:val="26"/>
          <w:lang w:eastAsia="ja-JP"/>
        </w:rPr>
        <w:t>Поставщик</w:t>
      </w:r>
      <w:r w:rsidRPr="00DD051C">
        <w:rPr>
          <w:rFonts w:eastAsia="MS Mincho"/>
          <w:sz w:val="26"/>
          <w:szCs w:val="26"/>
          <w:lang w:eastAsia="ja-JP"/>
        </w:rPr>
        <w:fldChar w:fldCharType="end"/>
      </w:r>
      <w:r w:rsidRPr="00DD051C">
        <w:rPr>
          <w:rFonts w:eastAsia="MS Mincho"/>
          <w:sz w:val="26"/>
          <w:szCs w:val="26"/>
          <w:lang w:eastAsia="ja-JP"/>
        </w:rPr>
        <w:t xml:space="preserve">», в лице </w:t>
      </w:r>
      <w:r w:rsidRPr="00DD051C">
        <w:rPr>
          <w:rFonts w:eastAsia="MS Mincho"/>
          <w:sz w:val="26"/>
          <w:szCs w:val="26"/>
          <w:lang w:eastAsia="ja-JP"/>
        </w:rPr>
        <w:fldChar w:fldCharType="begin">
          <w:ffData>
            <w:name w:val=""/>
            <w:enabled/>
            <w:calcOnExit w:val="0"/>
            <w:textInput>
              <w:default w:val="______________________________"/>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______________________________</w:t>
      </w:r>
      <w:r w:rsidRPr="00DD051C">
        <w:rPr>
          <w:rFonts w:eastAsia="MS Mincho"/>
          <w:sz w:val="26"/>
          <w:szCs w:val="26"/>
          <w:lang w:eastAsia="ja-JP"/>
        </w:rPr>
        <w:fldChar w:fldCharType="end"/>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xml:space="preserve"> </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w:t>
      </w:r>
      <w:r w:rsidRPr="00DD051C">
        <w:rPr>
          <w:rFonts w:eastAsia="MS Mincho"/>
          <w:i/>
          <w:sz w:val="26"/>
          <w:szCs w:val="26"/>
          <w:lang w:eastAsia="ja-JP"/>
        </w:rPr>
        <w:t>действующего / (действующей)</w:t>
      </w:r>
      <w:r w:rsidRPr="00DD051C">
        <w:rPr>
          <w:rFonts w:eastAsia="MS Mincho"/>
          <w:sz w:val="26"/>
          <w:szCs w:val="26"/>
          <w:lang w:eastAsia="ja-JP"/>
        </w:rPr>
        <w:t xml:space="preserve">] на основании </w:t>
      </w:r>
      <w:r w:rsidRPr="00DD051C">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______________________________</w:t>
      </w:r>
      <w:r w:rsidRPr="00DD051C">
        <w:rPr>
          <w:rFonts w:eastAsia="MS Mincho"/>
          <w:sz w:val="26"/>
          <w:szCs w:val="26"/>
          <w:lang w:eastAsia="ja-JP"/>
        </w:rPr>
        <w:fldChar w:fldCharType="end"/>
      </w:r>
      <w:r w:rsidRPr="00DD051C">
        <w:rPr>
          <w:rFonts w:eastAsia="MS Mincho"/>
          <w:sz w:val="26"/>
          <w:szCs w:val="26"/>
          <w:lang w:eastAsia="ja-JP"/>
        </w:rPr>
        <w:t xml:space="preserve">, с другой стороны, совместно именуемые «Стороны», заключили настоящий Заказ № </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 xml:space="preserve"> от «</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xml:space="preserve"> 20</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 xml:space="preserve"> года к Договору поставки </w:t>
      </w:r>
      <w:r w:rsidRPr="00DD051C">
        <w:rPr>
          <w:rFonts w:eastAsia="MS Mincho"/>
          <w:sz w:val="26"/>
          <w:szCs w:val="26"/>
          <w:lang w:eastAsia="ja-JP"/>
        </w:rPr>
        <w:t xml:space="preserve">№ </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 xml:space="preserve"> от «</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w:t>
      </w:r>
      <w:r w:rsidRPr="00DD051C">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D051C">
        <w:rPr>
          <w:rFonts w:eastAsia="MS Mincho"/>
          <w:sz w:val="26"/>
          <w:szCs w:val="26"/>
          <w:lang w:eastAsia="ja-JP"/>
        </w:rPr>
        <w:instrText xml:space="preserve"> FORMTEXT </w:instrText>
      </w:r>
      <w:r w:rsidRPr="00DD051C">
        <w:rPr>
          <w:rFonts w:eastAsia="MS Mincho"/>
          <w:sz w:val="26"/>
          <w:szCs w:val="26"/>
          <w:lang w:eastAsia="ja-JP"/>
        </w:rPr>
      </w:r>
      <w:r w:rsidRPr="00DD051C">
        <w:rPr>
          <w:rFonts w:eastAsia="MS Mincho"/>
          <w:sz w:val="26"/>
          <w:szCs w:val="26"/>
          <w:lang w:eastAsia="ja-JP"/>
        </w:rPr>
        <w:fldChar w:fldCharType="separate"/>
      </w:r>
      <w:r w:rsidRPr="00DD051C">
        <w:rPr>
          <w:rFonts w:eastAsia="MS Mincho"/>
          <w:sz w:val="26"/>
          <w:szCs w:val="26"/>
          <w:lang w:eastAsia="ja-JP"/>
        </w:rPr>
        <w:t>__________</w:t>
      </w:r>
      <w:r w:rsidRPr="00DD051C">
        <w:rPr>
          <w:rFonts w:eastAsia="MS Mincho"/>
          <w:sz w:val="26"/>
          <w:szCs w:val="26"/>
          <w:lang w:eastAsia="ja-JP"/>
        </w:rPr>
        <w:fldChar w:fldCharType="end"/>
      </w:r>
      <w:r w:rsidRPr="00DD051C">
        <w:rPr>
          <w:rFonts w:eastAsia="MS Mincho"/>
          <w:sz w:val="26"/>
          <w:szCs w:val="26"/>
          <w:lang w:eastAsia="ja-JP"/>
        </w:rPr>
        <w:t xml:space="preserve"> 20</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 xml:space="preserve"> года</w:t>
      </w:r>
      <w:r w:rsidRPr="00DD051C">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DD051C" w:rsidRPr="00DD051C" w:rsidTr="00DD051C">
        <w:trPr>
          <w:trHeight w:val="405"/>
        </w:trPr>
        <w:tc>
          <w:tcPr>
            <w:tcW w:w="1910" w:type="dxa"/>
            <w:gridSpan w:val="3"/>
            <w:tcBorders>
              <w:top w:val="nil"/>
              <w:left w:val="nil"/>
              <w:bottom w:val="nil"/>
              <w:right w:val="nil"/>
            </w:tcBorders>
          </w:tcPr>
          <w:p w:rsidR="00DD051C" w:rsidRPr="00DD051C" w:rsidRDefault="00DD051C" w:rsidP="00DD051C">
            <w:pPr>
              <w:jc w:val="center"/>
              <w:rPr>
                <w:rFonts w:eastAsia="MS Mincho"/>
                <w:sz w:val="26"/>
                <w:szCs w:val="26"/>
                <w:lang w:eastAsia="ja-JP"/>
              </w:rPr>
            </w:pPr>
          </w:p>
        </w:tc>
        <w:tc>
          <w:tcPr>
            <w:tcW w:w="13095" w:type="dxa"/>
            <w:gridSpan w:val="12"/>
            <w:tcBorders>
              <w:top w:val="nil"/>
              <w:left w:val="nil"/>
              <w:bottom w:val="nil"/>
              <w:right w:val="nil"/>
            </w:tcBorders>
            <w:vAlign w:val="bottom"/>
          </w:tcPr>
          <w:p w:rsidR="00DD051C" w:rsidRPr="00DD051C" w:rsidRDefault="00DD051C" w:rsidP="00DD051C">
            <w:pPr>
              <w:jc w:val="center"/>
              <w:rPr>
                <w:rFonts w:eastAsia="MS Mincho"/>
                <w:b/>
                <w:bCs/>
                <w:sz w:val="20"/>
                <w:szCs w:val="20"/>
              </w:rPr>
            </w:pPr>
            <w:r w:rsidRPr="00DD051C">
              <w:rPr>
                <w:rFonts w:eastAsia="MS Mincho"/>
                <w:sz w:val="26"/>
                <w:szCs w:val="26"/>
                <w:lang w:eastAsia="ja-JP"/>
              </w:rPr>
              <w:t>СПЕЦИФИКАЦИЯ</w:t>
            </w:r>
          </w:p>
        </w:tc>
      </w:tr>
      <w:tr w:rsidR="00DD051C" w:rsidRPr="00DD051C" w:rsidTr="00DD051C">
        <w:trPr>
          <w:trHeight w:val="405"/>
        </w:trPr>
        <w:tc>
          <w:tcPr>
            <w:tcW w:w="553"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127"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701" w:type="dxa"/>
            <w:gridSpan w:val="2"/>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559"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276"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418"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275" w:type="dxa"/>
            <w:gridSpan w:val="3"/>
            <w:tcBorders>
              <w:top w:val="nil"/>
              <w:left w:val="nil"/>
              <w:bottom w:val="nil"/>
              <w:right w:val="nil"/>
            </w:tcBorders>
          </w:tcPr>
          <w:p w:rsidR="00DD051C" w:rsidRPr="00DD051C" w:rsidRDefault="00DD051C" w:rsidP="00DD051C">
            <w:pPr>
              <w:jc w:val="center"/>
              <w:rPr>
                <w:rFonts w:eastAsia="MS Mincho"/>
                <w:b/>
                <w:bCs/>
                <w:sz w:val="20"/>
                <w:szCs w:val="20"/>
              </w:rPr>
            </w:pPr>
          </w:p>
        </w:tc>
        <w:tc>
          <w:tcPr>
            <w:tcW w:w="1560" w:type="dxa"/>
            <w:gridSpan w:val="2"/>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559"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417"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c>
          <w:tcPr>
            <w:tcW w:w="1560" w:type="dxa"/>
            <w:tcBorders>
              <w:top w:val="nil"/>
              <w:left w:val="nil"/>
              <w:bottom w:val="nil"/>
              <w:right w:val="nil"/>
            </w:tcBorders>
            <w:vAlign w:val="bottom"/>
          </w:tcPr>
          <w:p w:rsidR="00DD051C" w:rsidRPr="00DD051C" w:rsidRDefault="00DD051C" w:rsidP="00DD051C">
            <w:pPr>
              <w:jc w:val="center"/>
              <w:rPr>
                <w:rFonts w:eastAsia="MS Mincho"/>
                <w:b/>
                <w:bCs/>
                <w:sz w:val="20"/>
                <w:szCs w:val="20"/>
              </w:rPr>
            </w:pPr>
          </w:p>
        </w:tc>
      </w:tr>
      <w:tr w:rsidR="00DD051C" w:rsidRPr="00DD051C" w:rsidTr="00DD051C">
        <w:trPr>
          <w:trHeight w:val="2994"/>
        </w:trPr>
        <w:tc>
          <w:tcPr>
            <w:tcW w:w="553" w:type="dxa"/>
            <w:tcBorders>
              <w:top w:val="single" w:sz="8" w:space="0" w:color="auto"/>
              <w:left w:val="single" w:sz="8" w:space="0" w:color="auto"/>
              <w:bottom w:val="nil"/>
              <w:right w:val="nil"/>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DD051C" w:rsidRPr="00DD051C" w:rsidRDefault="00DD051C" w:rsidP="00DD051C">
            <w:pPr>
              <w:jc w:val="center"/>
              <w:rPr>
                <w:rFonts w:eastAsia="MS Mincho"/>
                <w:b/>
                <w:bCs/>
                <w:sz w:val="20"/>
                <w:szCs w:val="20"/>
              </w:rPr>
            </w:pPr>
          </w:p>
          <w:p w:rsidR="00DD051C" w:rsidRPr="00DD051C" w:rsidRDefault="00DD051C" w:rsidP="00DD051C">
            <w:pPr>
              <w:jc w:val="center"/>
              <w:rPr>
                <w:rFonts w:eastAsia="MS Mincho"/>
                <w:b/>
                <w:bCs/>
                <w:sz w:val="20"/>
                <w:szCs w:val="20"/>
              </w:rPr>
            </w:pPr>
          </w:p>
          <w:p w:rsidR="00DD051C" w:rsidRPr="00DD051C" w:rsidRDefault="00DD051C" w:rsidP="00DD051C">
            <w:pPr>
              <w:jc w:val="center"/>
              <w:rPr>
                <w:rFonts w:eastAsia="MS Mincho"/>
                <w:b/>
                <w:bCs/>
                <w:sz w:val="20"/>
                <w:szCs w:val="20"/>
              </w:rPr>
            </w:pPr>
          </w:p>
          <w:p w:rsidR="00DD051C" w:rsidRPr="00DD051C" w:rsidRDefault="00DD051C" w:rsidP="00DD051C">
            <w:pPr>
              <w:jc w:val="center"/>
              <w:rPr>
                <w:rFonts w:eastAsia="MS Mincho"/>
                <w:b/>
                <w:bCs/>
                <w:sz w:val="20"/>
                <w:szCs w:val="20"/>
              </w:rPr>
            </w:pPr>
          </w:p>
          <w:p w:rsidR="00DD051C" w:rsidRPr="00DD051C" w:rsidRDefault="00DD051C" w:rsidP="00DD051C">
            <w:pPr>
              <w:jc w:val="center"/>
              <w:rPr>
                <w:rFonts w:eastAsia="MS Mincho"/>
                <w:b/>
                <w:bCs/>
                <w:sz w:val="20"/>
                <w:szCs w:val="20"/>
              </w:rPr>
            </w:pPr>
          </w:p>
          <w:p w:rsidR="00DD051C" w:rsidRPr="00DD051C" w:rsidRDefault="00DD051C" w:rsidP="00DD051C">
            <w:pPr>
              <w:jc w:val="center"/>
              <w:rPr>
                <w:rFonts w:eastAsia="MS Mincho"/>
                <w:b/>
                <w:bCs/>
                <w:sz w:val="20"/>
                <w:szCs w:val="20"/>
              </w:rPr>
            </w:pPr>
            <w:r w:rsidRPr="00DD051C">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sz w:val="20"/>
                <w:szCs w:val="20"/>
              </w:rPr>
            </w:pPr>
            <w:r w:rsidRPr="00DD051C">
              <w:rPr>
                <w:rFonts w:eastAsia="MS Mincho"/>
                <w:b/>
                <w:bCs/>
                <w:sz w:val="20"/>
                <w:szCs w:val="20"/>
              </w:rPr>
              <w:t>Стоимость Товара, в том числе НДС(по ставке</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w:t>
            </w:r>
            <w:r w:rsidRPr="00DD051C">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DD051C" w:rsidRPr="00DD051C" w:rsidRDefault="00DD051C" w:rsidP="00DD051C">
            <w:pPr>
              <w:jc w:val="center"/>
              <w:rPr>
                <w:rFonts w:eastAsia="MS Mincho"/>
                <w:b/>
                <w:bCs/>
                <w:color w:val="000000"/>
                <w:sz w:val="20"/>
                <w:szCs w:val="20"/>
              </w:rPr>
            </w:pPr>
            <w:r w:rsidRPr="00DD051C">
              <w:rPr>
                <w:rFonts w:eastAsia="MS Mincho"/>
                <w:b/>
                <w:bCs/>
                <w:color w:val="000000"/>
                <w:sz w:val="20"/>
                <w:szCs w:val="20"/>
              </w:rPr>
              <w:t>Место доставки</w:t>
            </w:r>
          </w:p>
        </w:tc>
      </w:tr>
      <w:tr w:rsidR="00DD051C" w:rsidRPr="00DD051C" w:rsidTr="00DD051C">
        <w:trPr>
          <w:trHeight w:val="345"/>
        </w:trPr>
        <w:tc>
          <w:tcPr>
            <w:tcW w:w="15005" w:type="dxa"/>
            <w:gridSpan w:val="15"/>
            <w:tcBorders>
              <w:top w:val="single" w:sz="8" w:space="0" w:color="auto"/>
              <w:left w:val="single" w:sz="8" w:space="0" w:color="auto"/>
              <w:bottom w:val="nil"/>
              <w:right w:val="nil"/>
            </w:tcBorders>
          </w:tcPr>
          <w:p w:rsidR="00DD051C" w:rsidRPr="00DD051C" w:rsidRDefault="00DD051C" w:rsidP="00DD051C">
            <w:pPr>
              <w:jc w:val="center"/>
              <w:rPr>
                <w:rFonts w:eastAsia="MS Mincho"/>
                <w:i/>
                <w:iCs/>
                <w:sz w:val="20"/>
                <w:szCs w:val="20"/>
              </w:rPr>
            </w:pPr>
            <w:r w:rsidRPr="00DD051C">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DD051C" w:rsidRPr="00DD051C" w:rsidTr="00DD051C">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DD051C" w:rsidRPr="00DD051C" w:rsidRDefault="00DD051C" w:rsidP="00DD051C">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DD051C" w:rsidRPr="00DD051C" w:rsidRDefault="00DD051C" w:rsidP="00DD051C">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r>
      <w:tr w:rsidR="00DD051C" w:rsidRPr="00DD051C" w:rsidTr="00DD051C">
        <w:trPr>
          <w:trHeight w:val="330"/>
        </w:trPr>
        <w:tc>
          <w:tcPr>
            <w:tcW w:w="553" w:type="dxa"/>
            <w:tcBorders>
              <w:top w:val="nil"/>
              <w:left w:val="single" w:sz="8" w:space="0" w:color="auto"/>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34" w:type="dxa"/>
            <w:gridSpan w:val="2"/>
            <w:tcBorders>
              <w:top w:val="nil"/>
              <w:left w:val="nil"/>
              <w:bottom w:val="single" w:sz="4" w:space="0" w:color="auto"/>
              <w:right w:val="single" w:sz="4" w:space="0" w:color="auto"/>
            </w:tcBorders>
          </w:tcPr>
          <w:p w:rsidR="00DD051C" w:rsidRPr="00DD051C" w:rsidRDefault="00DD051C" w:rsidP="00DD051C">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D051C" w:rsidRPr="00DD051C" w:rsidRDefault="00DD051C" w:rsidP="00DD051C">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r>
      <w:tr w:rsidR="00DD051C" w:rsidRPr="00DD051C" w:rsidTr="00DD051C">
        <w:trPr>
          <w:trHeight w:val="330"/>
        </w:trPr>
        <w:tc>
          <w:tcPr>
            <w:tcW w:w="553" w:type="dxa"/>
            <w:tcBorders>
              <w:top w:val="nil"/>
              <w:left w:val="single" w:sz="8" w:space="0" w:color="auto"/>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34" w:type="dxa"/>
            <w:gridSpan w:val="2"/>
            <w:tcBorders>
              <w:top w:val="nil"/>
              <w:left w:val="nil"/>
              <w:bottom w:val="single" w:sz="4" w:space="0" w:color="auto"/>
              <w:right w:val="single" w:sz="4" w:space="0" w:color="auto"/>
            </w:tcBorders>
          </w:tcPr>
          <w:p w:rsidR="00DD051C" w:rsidRPr="00DD051C" w:rsidRDefault="00DD051C" w:rsidP="00DD051C">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D051C" w:rsidRPr="00DD051C" w:rsidRDefault="00DD051C" w:rsidP="00DD051C">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r>
      <w:tr w:rsidR="00DD051C" w:rsidRPr="00DD051C" w:rsidTr="00DD051C">
        <w:trPr>
          <w:trHeight w:val="330"/>
        </w:trPr>
        <w:tc>
          <w:tcPr>
            <w:tcW w:w="553" w:type="dxa"/>
            <w:tcBorders>
              <w:top w:val="nil"/>
              <w:left w:val="single" w:sz="8" w:space="0" w:color="auto"/>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134" w:type="dxa"/>
            <w:gridSpan w:val="2"/>
            <w:tcBorders>
              <w:top w:val="nil"/>
              <w:left w:val="nil"/>
              <w:bottom w:val="single" w:sz="4" w:space="0" w:color="auto"/>
              <w:right w:val="single" w:sz="4" w:space="0" w:color="auto"/>
            </w:tcBorders>
          </w:tcPr>
          <w:p w:rsidR="00DD051C" w:rsidRPr="00DD051C" w:rsidRDefault="00DD051C" w:rsidP="00DD051C">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D051C" w:rsidRPr="00DD051C" w:rsidRDefault="00DD051C" w:rsidP="00DD051C">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D051C" w:rsidRPr="00DD051C" w:rsidRDefault="00DD051C" w:rsidP="00DD051C">
            <w:pPr>
              <w:rPr>
                <w:rFonts w:eastAsia="MS Mincho"/>
                <w:sz w:val="20"/>
                <w:szCs w:val="20"/>
              </w:rPr>
            </w:pPr>
            <w:r w:rsidRPr="00DD051C">
              <w:rPr>
                <w:rFonts w:eastAsia="MS Mincho"/>
                <w:sz w:val="20"/>
                <w:szCs w:val="20"/>
              </w:rPr>
              <w:t> </w:t>
            </w:r>
          </w:p>
        </w:tc>
      </w:tr>
      <w:tr w:rsidR="00DD051C" w:rsidRPr="00DD051C" w:rsidTr="00DD051C">
        <w:trPr>
          <w:trHeight w:val="882"/>
        </w:trPr>
        <w:tc>
          <w:tcPr>
            <w:tcW w:w="553"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127"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701" w:type="dxa"/>
            <w:gridSpan w:val="2"/>
            <w:tcBorders>
              <w:top w:val="nil"/>
              <w:left w:val="nil"/>
              <w:bottom w:val="nil"/>
              <w:right w:val="nil"/>
            </w:tcBorders>
            <w:vAlign w:val="bottom"/>
          </w:tcPr>
          <w:p w:rsidR="00DD051C" w:rsidRPr="00DD051C" w:rsidRDefault="00DD051C" w:rsidP="00DD051C">
            <w:pPr>
              <w:rPr>
                <w:rFonts w:eastAsia="MS Mincho"/>
                <w:sz w:val="20"/>
                <w:szCs w:val="20"/>
              </w:rPr>
            </w:pPr>
          </w:p>
        </w:tc>
        <w:tc>
          <w:tcPr>
            <w:tcW w:w="1559"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276"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418"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134" w:type="dxa"/>
            <w:gridSpan w:val="2"/>
            <w:tcBorders>
              <w:top w:val="nil"/>
              <w:left w:val="nil"/>
              <w:bottom w:val="nil"/>
              <w:right w:val="nil"/>
            </w:tcBorders>
          </w:tcPr>
          <w:p w:rsidR="00DD051C" w:rsidRPr="00DD051C" w:rsidRDefault="00DD051C" w:rsidP="00DD051C">
            <w:pPr>
              <w:rPr>
                <w:rFonts w:eastAsia="MS Mincho"/>
                <w:sz w:val="20"/>
                <w:szCs w:val="20"/>
              </w:rPr>
            </w:pPr>
          </w:p>
        </w:tc>
        <w:tc>
          <w:tcPr>
            <w:tcW w:w="425" w:type="dxa"/>
            <w:gridSpan w:val="2"/>
            <w:tcBorders>
              <w:top w:val="single" w:sz="4" w:space="0" w:color="auto"/>
              <w:left w:val="nil"/>
              <w:bottom w:val="nil"/>
              <w:right w:val="nil"/>
            </w:tcBorders>
            <w:vAlign w:val="bottom"/>
          </w:tcPr>
          <w:p w:rsidR="00DD051C" w:rsidRPr="00DD051C" w:rsidRDefault="00DD051C" w:rsidP="00DD051C">
            <w:pPr>
              <w:rPr>
                <w:rFonts w:eastAsia="MS Mincho"/>
                <w:sz w:val="20"/>
                <w:szCs w:val="20"/>
              </w:rPr>
            </w:pPr>
          </w:p>
        </w:tc>
        <w:tc>
          <w:tcPr>
            <w:tcW w:w="2835" w:type="dxa"/>
            <w:gridSpan w:val="2"/>
            <w:tcBorders>
              <w:top w:val="nil"/>
              <w:left w:val="nil"/>
              <w:bottom w:val="nil"/>
              <w:right w:val="nil"/>
            </w:tcBorders>
          </w:tcPr>
          <w:p w:rsidR="00DD051C" w:rsidRPr="00DD051C" w:rsidRDefault="00DD051C" w:rsidP="00DD051C">
            <w:pPr>
              <w:jc w:val="right"/>
              <w:rPr>
                <w:rFonts w:eastAsia="MS Mincho"/>
                <w:b/>
                <w:bCs/>
                <w:color w:val="000000"/>
                <w:sz w:val="20"/>
                <w:szCs w:val="20"/>
              </w:rPr>
            </w:pPr>
            <w:r w:rsidRPr="00DD051C">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DD051C" w:rsidRPr="00DD051C" w:rsidRDefault="00DD051C" w:rsidP="00DD051C">
            <w:pPr>
              <w:jc w:val="center"/>
              <w:rPr>
                <w:rFonts w:eastAsia="MS Mincho"/>
                <w:b/>
                <w:bCs/>
                <w:sz w:val="20"/>
                <w:szCs w:val="20"/>
              </w:rPr>
            </w:pPr>
            <w:r w:rsidRPr="00DD051C">
              <w:rPr>
                <w:rFonts w:eastAsia="MS Mincho"/>
                <w:b/>
                <w:bCs/>
                <w:sz w:val="20"/>
                <w:szCs w:val="20"/>
              </w:rPr>
              <w:t> </w:t>
            </w:r>
          </w:p>
          <w:p w:rsidR="00DD051C" w:rsidRPr="00DD051C" w:rsidRDefault="00DD051C" w:rsidP="00DD051C">
            <w:pPr>
              <w:jc w:val="center"/>
              <w:rPr>
                <w:rFonts w:eastAsia="MS Mincho"/>
                <w:b/>
                <w:bCs/>
                <w:sz w:val="20"/>
                <w:szCs w:val="20"/>
              </w:rPr>
            </w:pPr>
            <w:r w:rsidRPr="00DD051C">
              <w:rPr>
                <w:rFonts w:eastAsia="MS Mincho"/>
                <w:b/>
                <w:bCs/>
                <w:sz w:val="20"/>
                <w:szCs w:val="20"/>
              </w:rPr>
              <w:t> </w:t>
            </w:r>
          </w:p>
        </w:tc>
      </w:tr>
      <w:tr w:rsidR="00DD051C" w:rsidRPr="00DD051C" w:rsidTr="00DD051C">
        <w:trPr>
          <w:trHeight w:val="599"/>
        </w:trPr>
        <w:tc>
          <w:tcPr>
            <w:tcW w:w="553"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127"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701" w:type="dxa"/>
            <w:gridSpan w:val="2"/>
            <w:tcBorders>
              <w:top w:val="nil"/>
              <w:left w:val="nil"/>
              <w:bottom w:val="nil"/>
              <w:right w:val="nil"/>
            </w:tcBorders>
            <w:vAlign w:val="bottom"/>
          </w:tcPr>
          <w:p w:rsidR="00DD051C" w:rsidRPr="00DD051C" w:rsidRDefault="00DD051C" w:rsidP="00DD051C">
            <w:pPr>
              <w:rPr>
                <w:rFonts w:eastAsia="MS Mincho"/>
                <w:sz w:val="20"/>
                <w:szCs w:val="20"/>
              </w:rPr>
            </w:pPr>
          </w:p>
        </w:tc>
        <w:tc>
          <w:tcPr>
            <w:tcW w:w="1559"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276"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2032" w:type="dxa"/>
            <w:gridSpan w:val="2"/>
            <w:tcBorders>
              <w:top w:val="nil"/>
              <w:left w:val="nil"/>
              <w:bottom w:val="nil"/>
              <w:right w:val="nil"/>
            </w:tcBorders>
          </w:tcPr>
          <w:p w:rsidR="00DD051C" w:rsidRPr="00DD051C" w:rsidRDefault="00DD051C" w:rsidP="00DD051C">
            <w:pPr>
              <w:jc w:val="right"/>
              <w:rPr>
                <w:rFonts w:eastAsia="MS Mincho"/>
                <w:b/>
                <w:bCs/>
                <w:color w:val="000000"/>
                <w:sz w:val="20"/>
                <w:szCs w:val="20"/>
              </w:rPr>
            </w:pPr>
          </w:p>
        </w:tc>
        <w:tc>
          <w:tcPr>
            <w:tcW w:w="3780" w:type="dxa"/>
            <w:gridSpan w:val="5"/>
            <w:tcBorders>
              <w:top w:val="nil"/>
              <w:left w:val="nil"/>
              <w:bottom w:val="nil"/>
              <w:right w:val="nil"/>
            </w:tcBorders>
          </w:tcPr>
          <w:p w:rsidR="00DD051C" w:rsidRPr="00DD051C" w:rsidRDefault="00DD051C" w:rsidP="00DD051C">
            <w:pPr>
              <w:jc w:val="right"/>
              <w:rPr>
                <w:rFonts w:eastAsia="MS Mincho"/>
                <w:b/>
                <w:bCs/>
                <w:color w:val="000000"/>
                <w:sz w:val="20"/>
                <w:szCs w:val="20"/>
              </w:rPr>
            </w:pPr>
            <w:r w:rsidRPr="00DD051C">
              <w:rPr>
                <w:rFonts w:eastAsia="MS Mincho"/>
                <w:b/>
                <w:bCs/>
                <w:color w:val="000000"/>
                <w:sz w:val="20"/>
                <w:szCs w:val="20"/>
              </w:rPr>
              <w:t xml:space="preserve">НДС </w:t>
            </w:r>
            <w:r w:rsidRPr="00DD051C">
              <w:rPr>
                <w:rFonts w:eastAsia="MS Mincho"/>
                <w:b/>
                <w:bCs/>
                <w:sz w:val="20"/>
                <w:szCs w:val="20"/>
              </w:rPr>
              <w:t>(по ставке</w:t>
            </w:r>
            <w:r w:rsidRPr="00DD051C">
              <w:fldChar w:fldCharType="begin">
                <w:ffData>
                  <w:name w:val="ТекстовоеПоле54"/>
                  <w:enabled/>
                  <w:calcOnExit w:val="0"/>
                  <w:textInput>
                    <w:default w:val="___"/>
                    <w:format w:val="Первая прописная"/>
                  </w:textInput>
                </w:ffData>
              </w:fldChar>
            </w:r>
            <w:r w:rsidRPr="00DD051C">
              <w:instrText xml:space="preserve"> FORMTEXT </w:instrText>
            </w:r>
            <w:r w:rsidRPr="00DD051C">
              <w:fldChar w:fldCharType="separate"/>
            </w:r>
            <w:r w:rsidRPr="00DD051C">
              <w:rPr>
                <w:noProof/>
              </w:rPr>
              <w:t>___</w:t>
            </w:r>
            <w:r w:rsidRPr="00DD051C">
              <w:fldChar w:fldCharType="end"/>
            </w:r>
            <w:r w:rsidRPr="00DD051C">
              <w:t>%)</w:t>
            </w:r>
            <w:r w:rsidRPr="00DD051C">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DD051C" w:rsidRPr="00DD051C" w:rsidRDefault="00DD051C" w:rsidP="00DD051C">
            <w:pPr>
              <w:jc w:val="center"/>
              <w:rPr>
                <w:rFonts w:eastAsia="MS Mincho"/>
                <w:b/>
                <w:bCs/>
                <w:sz w:val="20"/>
                <w:szCs w:val="20"/>
              </w:rPr>
            </w:pPr>
            <w:r w:rsidRPr="00DD051C">
              <w:rPr>
                <w:rFonts w:eastAsia="MS Mincho"/>
                <w:b/>
                <w:bCs/>
                <w:sz w:val="20"/>
                <w:szCs w:val="20"/>
              </w:rPr>
              <w:t> </w:t>
            </w:r>
          </w:p>
          <w:p w:rsidR="00DD051C" w:rsidRPr="00DD051C" w:rsidRDefault="00DD051C" w:rsidP="00DD051C">
            <w:pPr>
              <w:jc w:val="center"/>
              <w:rPr>
                <w:rFonts w:eastAsia="MS Mincho"/>
                <w:b/>
                <w:bCs/>
                <w:sz w:val="20"/>
                <w:szCs w:val="20"/>
              </w:rPr>
            </w:pPr>
            <w:r w:rsidRPr="00DD051C">
              <w:rPr>
                <w:rFonts w:eastAsia="MS Mincho"/>
                <w:b/>
                <w:bCs/>
                <w:sz w:val="20"/>
                <w:szCs w:val="20"/>
              </w:rPr>
              <w:t> </w:t>
            </w:r>
          </w:p>
        </w:tc>
      </w:tr>
      <w:tr w:rsidR="00DD051C" w:rsidRPr="00DD051C" w:rsidTr="00DD051C">
        <w:trPr>
          <w:trHeight w:val="703"/>
        </w:trPr>
        <w:tc>
          <w:tcPr>
            <w:tcW w:w="553"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127"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701" w:type="dxa"/>
            <w:gridSpan w:val="2"/>
            <w:tcBorders>
              <w:top w:val="nil"/>
              <w:left w:val="nil"/>
              <w:bottom w:val="nil"/>
              <w:right w:val="nil"/>
            </w:tcBorders>
            <w:vAlign w:val="bottom"/>
          </w:tcPr>
          <w:p w:rsidR="00DD051C" w:rsidRPr="00DD051C" w:rsidRDefault="00DD051C" w:rsidP="00DD051C">
            <w:pPr>
              <w:rPr>
                <w:rFonts w:eastAsia="MS Mincho"/>
                <w:sz w:val="20"/>
                <w:szCs w:val="20"/>
              </w:rPr>
            </w:pPr>
          </w:p>
        </w:tc>
        <w:tc>
          <w:tcPr>
            <w:tcW w:w="1559"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1276" w:type="dxa"/>
            <w:tcBorders>
              <w:top w:val="nil"/>
              <w:left w:val="nil"/>
              <w:bottom w:val="nil"/>
              <w:right w:val="nil"/>
            </w:tcBorders>
            <w:vAlign w:val="bottom"/>
          </w:tcPr>
          <w:p w:rsidR="00DD051C" w:rsidRPr="00DD051C" w:rsidRDefault="00DD051C" w:rsidP="00DD051C">
            <w:pPr>
              <w:rPr>
                <w:rFonts w:eastAsia="MS Mincho"/>
                <w:sz w:val="20"/>
                <w:szCs w:val="20"/>
              </w:rPr>
            </w:pPr>
          </w:p>
        </w:tc>
        <w:tc>
          <w:tcPr>
            <w:tcW w:w="2032" w:type="dxa"/>
            <w:gridSpan w:val="2"/>
            <w:tcBorders>
              <w:top w:val="nil"/>
              <w:left w:val="nil"/>
              <w:bottom w:val="nil"/>
              <w:right w:val="nil"/>
            </w:tcBorders>
          </w:tcPr>
          <w:p w:rsidR="00DD051C" w:rsidRPr="00DD051C" w:rsidRDefault="00DD051C" w:rsidP="00DD051C">
            <w:pPr>
              <w:jc w:val="right"/>
              <w:rPr>
                <w:rFonts w:eastAsia="MS Mincho"/>
                <w:b/>
                <w:bCs/>
                <w:color w:val="000000"/>
                <w:sz w:val="20"/>
                <w:szCs w:val="20"/>
              </w:rPr>
            </w:pPr>
          </w:p>
        </w:tc>
        <w:tc>
          <w:tcPr>
            <w:tcW w:w="3780" w:type="dxa"/>
            <w:gridSpan w:val="5"/>
            <w:tcBorders>
              <w:top w:val="nil"/>
              <w:left w:val="nil"/>
              <w:bottom w:val="nil"/>
              <w:right w:val="nil"/>
            </w:tcBorders>
          </w:tcPr>
          <w:p w:rsidR="00DD051C" w:rsidRPr="00DD051C" w:rsidRDefault="00DD051C" w:rsidP="00DD051C">
            <w:pPr>
              <w:jc w:val="right"/>
              <w:rPr>
                <w:rFonts w:eastAsia="MS Mincho"/>
                <w:b/>
                <w:bCs/>
                <w:color w:val="000000"/>
                <w:sz w:val="20"/>
                <w:szCs w:val="20"/>
              </w:rPr>
            </w:pPr>
            <w:r w:rsidRPr="00DD051C">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DD051C" w:rsidRPr="00DD051C" w:rsidRDefault="00DD051C" w:rsidP="00DD051C">
            <w:pPr>
              <w:jc w:val="center"/>
              <w:rPr>
                <w:rFonts w:eastAsia="MS Mincho"/>
                <w:b/>
                <w:bCs/>
                <w:sz w:val="20"/>
                <w:szCs w:val="20"/>
              </w:rPr>
            </w:pPr>
          </w:p>
        </w:tc>
      </w:tr>
    </w:tbl>
    <w:p w:rsidR="00DD051C" w:rsidRPr="00DD051C" w:rsidRDefault="00DD051C" w:rsidP="00DD051C">
      <w:pPr>
        <w:rPr>
          <w:rFonts w:eastAsia="MS Mincho"/>
          <w:sz w:val="26"/>
          <w:szCs w:val="26"/>
          <w:lang w:eastAsia="ja-JP"/>
        </w:rPr>
        <w:sectPr w:rsidR="00DD051C" w:rsidRPr="00DD051C" w:rsidSect="00DD051C">
          <w:pgSz w:w="16838" w:h="11906" w:orient="landscape"/>
          <w:pgMar w:top="1701" w:right="1134" w:bottom="850" w:left="1134" w:header="708" w:footer="708" w:gutter="0"/>
          <w:cols w:space="708"/>
          <w:titlePg/>
          <w:docGrid w:linePitch="360"/>
        </w:sect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ДОСТАВКА И ОПЛАТА ТОВАРА</w:t>
      </w:r>
    </w:p>
    <w:p w:rsidR="00DD051C" w:rsidRPr="00DD051C" w:rsidRDefault="00DD051C" w:rsidP="00DD051C">
      <w:pPr>
        <w:jc w:val="center"/>
        <w:rPr>
          <w:rFonts w:eastAsia="MS Mincho"/>
          <w:sz w:val="26"/>
          <w:szCs w:val="26"/>
          <w:lang w:eastAsia="ja-JP"/>
        </w:rPr>
      </w:pPr>
    </w:p>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 xml:space="preserve">Доставка и оплата Товара осуществляются на условиях, определённых Договором поставки № ____ от «____» ________ 20 ____ г. </w:t>
      </w:r>
    </w:p>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Место доставки: г. Уфа ул. Каспийская д. 14</w:t>
      </w:r>
    </w:p>
    <w:p w:rsidR="00DD051C" w:rsidRPr="00DD051C" w:rsidRDefault="00DD051C" w:rsidP="00DD051C">
      <w:pPr>
        <w:jc w:val="both"/>
        <w:rPr>
          <w:sz w:val="26"/>
          <w:szCs w:val="26"/>
        </w:rPr>
      </w:pPr>
      <w:r w:rsidRPr="00DD051C">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DD051C" w:rsidRPr="00DD051C" w:rsidRDefault="00DD051C" w:rsidP="00DD051C">
      <w:pPr>
        <w:jc w:val="both"/>
        <w:rPr>
          <w:i/>
          <w:color w:val="FF0000"/>
          <w:sz w:val="26"/>
          <w:szCs w:val="26"/>
        </w:rPr>
      </w:pPr>
      <w:r w:rsidRPr="00DD051C">
        <w:rPr>
          <w:sz w:val="26"/>
          <w:szCs w:val="26"/>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3.5.1. Договора)</w:t>
      </w:r>
    </w:p>
    <w:p w:rsidR="00DD051C" w:rsidRPr="00DD051C" w:rsidRDefault="00DD051C" w:rsidP="00DD051C">
      <w:pPr>
        <w:jc w:val="both"/>
        <w:rPr>
          <w:rFonts w:eastAsia="MS Mincho"/>
          <w:sz w:val="26"/>
          <w:szCs w:val="26"/>
          <w:lang w:eastAsia="ja-JP"/>
        </w:rPr>
      </w:pPr>
    </w:p>
    <w:p w:rsidR="00DD051C" w:rsidRPr="00DD051C" w:rsidRDefault="00DD051C" w:rsidP="00DD051C">
      <w:pPr>
        <w:jc w:val="center"/>
        <w:rPr>
          <w:rFonts w:eastAsia="MS Mincho"/>
          <w:sz w:val="26"/>
          <w:szCs w:val="26"/>
          <w:lang w:eastAsia="ja-JP"/>
        </w:r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ГРАФИК ПОСТАВКИ ТОВАРА</w:t>
      </w:r>
    </w:p>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ab/>
      </w:r>
    </w:p>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Доставка товара должна быть осуществлена в срок, указанный в За</w:t>
      </w:r>
      <w:r w:rsidR="00D77447">
        <w:rPr>
          <w:rFonts w:eastAsia="MS Mincho"/>
          <w:sz w:val="26"/>
          <w:szCs w:val="26"/>
          <w:lang w:eastAsia="ja-JP"/>
        </w:rPr>
        <w:t>казе</w:t>
      </w:r>
      <w:r w:rsidRPr="00DD051C">
        <w:rPr>
          <w:rFonts w:eastAsia="MS Mincho"/>
          <w:sz w:val="26"/>
          <w:szCs w:val="26"/>
          <w:lang w:eastAsia="ja-JP"/>
        </w:rPr>
        <w:t xml:space="preserve">, но не более 20 </w:t>
      </w:r>
      <w:r w:rsidR="00D77447">
        <w:rPr>
          <w:rFonts w:eastAsia="MS Mincho"/>
          <w:sz w:val="26"/>
          <w:szCs w:val="26"/>
          <w:lang w:eastAsia="ja-JP"/>
        </w:rPr>
        <w:t xml:space="preserve">(двадцати) </w:t>
      </w:r>
      <w:r w:rsidRPr="00DD051C">
        <w:rPr>
          <w:rFonts w:eastAsia="MS Mincho"/>
          <w:sz w:val="26"/>
          <w:szCs w:val="26"/>
          <w:lang w:eastAsia="ja-JP"/>
        </w:rPr>
        <w:t>календарных дней после подписания сторонами Заказа.</w:t>
      </w:r>
    </w:p>
    <w:p w:rsidR="00DD051C" w:rsidRPr="00DD051C" w:rsidRDefault="00DD051C" w:rsidP="00DD051C">
      <w:pPr>
        <w:jc w:val="both"/>
        <w:rPr>
          <w:rFonts w:eastAsia="MS Mincho"/>
          <w:sz w:val="26"/>
          <w:szCs w:val="26"/>
          <w:lang w:eastAsia="ja-JP"/>
        </w:rPr>
      </w:pPr>
    </w:p>
    <w:p w:rsidR="00DD051C" w:rsidRPr="00DD051C" w:rsidRDefault="00DD051C" w:rsidP="00DD051C">
      <w:pPr>
        <w:jc w:val="both"/>
        <w:rPr>
          <w:rFonts w:eastAsia="MS Mincho"/>
          <w:sz w:val="26"/>
          <w:szCs w:val="26"/>
          <w:lang w:eastAsia="ja-JP"/>
        </w:r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РЕКВИЗИТЫ И ПОДПИСИ СТОРОН</w:t>
      </w:r>
    </w:p>
    <w:p w:rsidR="00DD051C" w:rsidRPr="00DD051C" w:rsidRDefault="00DD051C" w:rsidP="00DD051C">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D051C" w:rsidRPr="00DD051C" w:rsidTr="00DD051C">
        <w:tc>
          <w:tcPr>
            <w:tcW w:w="4785" w:type="dxa"/>
          </w:tcPr>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Поставщик</w:t>
            </w:r>
          </w:p>
        </w:tc>
        <w:tc>
          <w:tcPr>
            <w:tcW w:w="4786" w:type="dxa"/>
          </w:tcPr>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Покупатель</w:t>
            </w:r>
          </w:p>
        </w:tc>
      </w:tr>
      <w:tr w:rsidR="00DD051C" w:rsidRPr="00DD051C" w:rsidTr="00DD051C">
        <w:tc>
          <w:tcPr>
            <w:tcW w:w="4785" w:type="dxa"/>
          </w:tcPr>
          <w:p w:rsidR="00DD051C" w:rsidRPr="00DD051C" w:rsidRDefault="00DD051C" w:rsidP="00DD051C">
            <w:pPr>
              <w:jc w:val="both"/>
              <w:rPr>
                <w:rFonts w:eastAsia="MS Mincho"/>
                <w:sz w:val="26"/>
                <w:szCs w:val="26"/>
                <w:lang w:eastAsia="ja-JP"/>
              </w:rPr>
            </w:pPr>
          </w:p>
        </w:tc>
        <w:tc>
          <w:tcPr>
            <w:tcW w:w="4786" w:type="dxa"/>
          </w:tcPr>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ПАО «Башинформсвязь»</w:t>
            </w:r>
          </w:p>
        </w:tc>
      </w:tr>
      <w:tr w:rsidR="00DD051C" w:rsidRPr="00DD051C" w:rsidTr="00DD051C">
        <w:tc>
          <w:tcPr>
            <w:tcW w:w="4785" w:type="dxa"/>
          </w:tcPr>
          <w:p w:rsidR="00DD051C" w:rsidRPr="00DD051C" w:rsidRDefault="00DD051C" w:rsidP="00DD051C">
            <w:pPr>
              <w:jc w:val="both"/>
              <w:rPr>
                <w:rFonts w:eastAsia="MS Mincho"/>
                <w:sz w:val="26"/>
                <w:szCs w:val="26"/>
                <w:lang w:eastAsia="ja-JP"/>
              </w:rPr>
            </w:pPr>
          </w:p>
        </w:tc>
        <w:tc>
          <w:tcPr>
            <w:tcW w:w="4786" w:type="dxa"/>
          </w:tcPr>
          <w:p w:rsidR="00DD051C" w:rsidRPr="00DD051C" w:rsidRDefault="00DD051C" w:rsidP="00DD051C">
            <w:pPr>
              <w:jc w:val="both"/>
              <w:rPr>
                <w:rFonts w:eastAsia="MS Mincho"/>
                <w:sz w:val="26"/>
                <w:szCs w:val="26"/>
                <w:lang w:eastAsia="ja-JP"/>
              </w:rPr>
            </w:pPr>
          </w:p>
        </w:tc>
      </w:tr>
      <w:tr w:rsidR="00DD051C" w:rsidRPr="00DD051C" w:rsidTr="00DD051C">
        <w:tc>
          <w:tcPr>
            <w:tcW w:w="4785" w:type="dxa"/>
          </w:tcPr>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________________ / ________________</w:t>
            </w:r>
          </w:p>
        </w:tc>
        <w:tc>
          <w:tcPr>
            <w:tcW w:w="4786" w:type="dxa"/>
          </w:tcPr>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________________ / ________________</w:t>
            </w:r>
          </w:p>
        </w:tc>
      </w:tr>
      <w:tr w:rsidR="00DD051C" w:rsidRPr="00DD051C" w:rsidTr="00DD051C">
        <w:tc>
          <w:tcPr>
            <w:tcW w:w="4785" w:type="dxa"/>
          </w:tcPr>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м.п.</w:t>
            </w:r>
          </w:p>
        </w:tc>
        <w:tc>
          <w:tcPr>
            <w:tcW w:w="4786" w:type="dxa"/>
          </w:tcPr>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м.п.</w:t>
            </w:r>
          </w:p>
        </w:tc>
      </w:tr>
    </w:tbl>
    <w:p w:rsidR="00DD051C" w:rsidRPr="00DD051C" w:rsidRDefault="00DD051C" w:rsidP="00DD051C">
      <w:pPr>
        <w:jc w:val="both"/>
        <w:rPr>
          <w:rFonts w:eastAsia="MS Mincho"/>
          <w:sz w:val="26"/>
          <w:szCs w:val="26"/>
          <w:lang w:eastAsia="ja-JP"/>
        </w:r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Окончание Формы</w:t>
      </w:r>
    </w:p>
    <w:p w:rsidR="00DD051C" w:rsidRPr="00DD051C" w:rsidRDefault="00DD051C" w:rsidP="00DD051C">
      <w:pPr>
        <w:jc w:val="center"/>
        <w:rPr>
          <w:rFonts w:eastAsia="MS Mincho"/>
          <w:sz w:val="26"/>
          <w:szCs w:val="26"/>
          <w:lang w:eastAsia="ja-JP"/>
        </w:r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Форма согласована</w:t>
      </w:r>
    </w:p>
    <w:p w:rsidR="00DD051C" w:rsidRPr="00DD051C" w:rsidRDefault="00DD051C" w:rsidP="00DD051C">
      <w:pPr>
        <w:jc w:val="both"/>
        <w:rPr>
          <w:rFonts w:eastAsia="MS Mincho"/>
          <w:sz w:val="26"/>
          <w:szCs w:val="26"/>
          <w:lang w:eastAsia="ja-JP"/>
        </w:rPr>
      </w:pPr>
    </w:p>
    <w:p w:rsidR="00DD051C" w:rsidRPr="00DD051C" w:rsidRDefault="00DD051C" w:rsidP="00DD051C">
      <w:pPr>
        <w:jc w:val="center"/>
        <w:rPr>
          <w:rFonts w:eastAsia="MS Mincho"/>
          <w:sz w:val="26"/>
          <w:szCs w:val="26"/>
          <w:lang w:eastAsia="ja-JP"/>
        </w:rPr>
      </w:pPr>
      <w:r w:rsidRPr="00DD051C">
        <w:rPr>
          <w:rFonts w:eastAsia="MS Mincho"/>
          <w:sz w:val="26"/>
          <w:szCs w:val="26"/>
          <w:lang w:eastAsia="ja-JP"/>
        </w:rPr>
        <w:t>РЕКВИЗИТЫ И ПОДПИСИ СТОРОН</w:t>
      </w:r>
    </w:p>
    <w:p w:rsidR="00DD051C" w:rsidRPr="00DD051C" w:rsidRDefault="00DD051C" w:rsidP="00DD051C">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D051C" w:rsidRPr="00DD051C" w:rsidTr="00DD051C">
        <w:tc>
          <w:tcPr>
            <w:tcW w:w="4785" w:type="dxa"/>
          </w:tcPr>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Поставщик</w:t>
            </w:r>
          </w:p>
        </w:tc>
        <w:tc>
          <w:tcPr>
            <w:tcW w:w="4786" w:type="dxa"/>
          </w:tcPr>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Покупатель</w:t>
            </w:r>
          </w:p>
        </w:tc>
      </w:tr>
      <w:tr w:rsidR="00DD051C" w:rsidRPr="00DD051C" w:rsidTr="00DD051C">
        <w:tc>
          <w:tcPr>
            <w:tcW w:w="4785" w:type="dxa"/>
          </w:tcPr>
          <w:p w:rsidR="00DD051C" w:rsidRPr="00DD051C" w:rsidRDefault="00DD051C" w:rsidP="00DD051C">
            <w:pPr>
              <w:jc w:val="both"/>
              <w:rPr>
                <w:rFonts w:eastAsia="MS Mincho"/>
                <w:sz w:val="26"/>
                <w:szCs w:val="26"/>
                <w:lang w:eastAsia="ja-JP"/>
              </w:rPr>
            </w:pPr>
          </w:p>
        </w:tc>
        <w:tc>
          <w:tcPr>
            <w:tcW w:w="4786" w:type="dxa"/>
          </w:tcPr>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ПАО «Башинформсвязь»</w:t>
            </w:r>
          </w:p>
        </w:tc>
      </w:tr>
      <w:tr w:rsidR="00DD051C" w:rsidRPr="00DD051C" w:rsidTr="00DD051C">
        <w:tc>
          <w:tcPr>
            <w:tcW w:w="4785" w:type="dxa"/>
          </w:tcPr>
          <w:p w:rsidR="00DD051C" w:rsidRPr="00DD051C" w:rsidRDefault="00DD051C" w:rsidP="00DD051C">
            <w:pPr>
              <w:jc w:val="both"/>
              <w:rPr>
                <w:rFonts w:eastAsia="MS Mincho"/>
                <w:sz w:val="26"/>
                <w:szCs w:val="26"/>
                <w:lang w:eastAsia="ja-JP"/>
              </w:rPr>
            </w:pPr>
          </w:p>
        </w:tc>
        <w:tc>
          <w:tcPr>
            <w:tcW w:w="4786" w:type="dxa"/>
          </w:tcPr>
          <w:p w:rsidR="00DD051C" w:rsidRPr="00DD051C" w:rsidRDefault="00DD051C" w:rsidP="00DD051C">
            <w:pPr>
              <w:jc w:val="both"/>
              <w:rPr>
                <w:rFonts w:eastAsia="MS Mincho"/>
                <w:sz w:val="26"/>
                <w:szCs w:val="26"/>
                <w:lang w:eastAsia="ja-JP"/>
              </w:rPr>
            </w:pPr>
          </w:p>
        </w:tc>
      </w:tr>
      <w:tr w:rsidR="00DD051C" w:rsidRPr="00DD051C" w:rsidTr="00DD051C">
        <w:tc>
          <w:tcPr>
            <w:tcW w:w="4785" w:type="dxa"/>
          </w:tcPr>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________________ / ________________</w:t>
            </w:r>
          </w:p>
        </w:tc>
        <w:tc>
          <w:tcPr>
            <w:tcW w:w="4786" w:type="dxa"/>
          </w:tcPr>
          <w:p w:rsidR="00DD051C" w:rsidRPr="00DD051C" w:rsidRDefault="00DD051C" w:rsidP="00DD051C">
            <w:pPr>
              <w:jc w:val="both"/>
              <w:rPr>
                <w:rFonts w:eastAsia="MS Mincho"/>
                <w:sz w:val="26"/>
                <w:szCs w:val="26"/>
                <w:lang w:eastAsia="ja-JP"/>
              </w:rPr>
            </w:pPr>
            <w:r w:rsidRPr="00DD051C">
              <w:rPr>
                <w:rFonts w:eastAsia="MS Mincho"/>
                <w:sz w:val="26"/>
                <w:szCs w:val="26"/>
                <w:lang w:eastAsia="ja-JP"/>
              </w:rPr>
              <w:t>________________ / ________________</w:t>
            </w:r>
          </w:p>
        </w:tc>
      </w:tr>
      <w:tr w:rsidR="00DD051C" w:rsidRPr="00DD051C" w:rsidTr="00DD051C">
        <w:tc>
          <w:tcPr>
            <w:tcW w:w="4785" w:type="dxa"/>
          </w:tcPr>
          <w:p w:rsidR="00DD051C" w:rsidRPr="00DD051C" w:rsidRDefault="00DD051C" w:rsidP="00DD051C">
            <w:pPr>
              <w:jc w:val="both"/>
              <w:rPr>
                <w:rFonts w:eastAsia="MS Mincho"/>
                <w:sz w:val="20"/>
                <w:szCs w:val="20"/>
                <w:lang w:eastAsia="ja-JP"/>
              </w:rPr>
            </w:pPr>
            <w:r w:rsidRPr="00DD051C">
              <w:rPr>
                <w:rFonts w:eastAsia="MS Mincho"/>
                <w:sz w:val="20"/>
                <w:szCs w:val="20"/>
                <w:lang w:eastAsia="ja-JP"/>
              </w:rPr>
              <w:t>м.п.</w:t>
            </w:r>
          </w:p>
        </w:tc>
        <w:tc>
          <w:tcPr>
            <w:tcW w:w="4786" w:type="dxa"/>
          </w:tcPr>
          <w:p w:rsidR="00DD051C" w:rsidRPr="00DD051C" w:rsidRDefault="00DD051C" w:rsidP="00DD051C">
            <w:pPr>
              <w:jc w:val="both"/>
              <w:rPr>
                <w:rFonts w:eastAsia="MS Mincho"/>
                <w:sz w:val="20"/>
                <w:szCs w:val="20"/>
                <w:lang w:eastAsia="ja-JP"/>
              </w:rPr>
            </w:pPr>
            <w:r w:rsidRPr="00DD051C">
              <w:rPr>
                <w:rFonts w:eastAsia="MS Mincho"/>
                <w:sz w:val="20"/>
                <w:szCs w:val="20"/>
                <w:lang w:eastAsia="ja-JP"/>
              </w:rPr>
              <w:t>м.п.</w:t>
            </w:r>
          </w:p>
        </w:tc>
      </w:tr>
    </w:tbl>
    <w:p w:rsidR="00DD051C" w:rsidRPr="00DD051C" w:rsidRDefault="00DD051C" w:rsidP="00DD051C">
      <w:pPr>
        <w:suppressAutoHyphens/>
        <w:jc w:val="both"/>
        <w:rPr>
          <w:b/>
          <w:bCs/>
          <w:color w:val="000000"/>
        </w:rPr>
      </w:pPr>
    </w:p>
    <w:p w:rsidR="00DD051C" w:rsidRPr="00DD051C" w:rsidRDefault="00DD051C" w:rsidP="00DD051C"/>
    <w:p w:rsidR="00DD051C" w:rsidRPr="00DD051C" w:rsidRDefault="00DD051C" w:rsidP="00DD051C">
      <w:pPr>
        <w:rPr>
          <w:rFonts w:eastAsia="MS Mincho"/>
          <w:lang w:val="x-none" w:eastAsia="x-none"/>
        </w:rPr>
      </w:pPr>
    </w:p>
    <w:sectPr w:rsidR="00DD051C" w:rsidRPr="00DD051C" w:rsidSect="00AC45F6">
      <w:footerReference w:type="even" r:id="rId65"/>
      <w:footerReference w:type="default" r:id="rId6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8C1" w:rsidRDefault="00E278C1" w:rsidP="00341A9D">
      <w:r>
        <w:separator/>
      </w:r>
    </w:p>
  </w:endnote>
  <w:endnote w:type="continuationSeparator" w:id="0">
    <w:p w:rsidR="00E278C1" w:rsidRDefault="00E278C1"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Default="00E278C1">
    <w:pPr>
      <w:pStyle w:val="a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Default="00E278C1"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E278C1" w:rsidRDefault="00E278C1" w:rsidP="00B535F2">
    <w:pPr>
      <w:pStyle w:val="ab"/>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Default="00E278C1" w:rsidP="00B535F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Default="00E278C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Default="00E278C1">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Default="00E278C1"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E278C1" w:rsidRDefault="00E278C1"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Default="00E278C1" w:rsidP="00B535F2">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Pr="004F7E9E" w:rsidRDefault="00E278C1" w:rsidP="004F7E9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Default="00E278C1" w:rsidP="00DD051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E278C1" w:rsidRDefault="00E278C1" w:rsidP="00DD051C">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Pr="008A1893" w:rsidRDefault="00E278C1" w:rsidP="00DD051C">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E74E6F">
      <w:rPr>
        <w:rStyle w:val="afd"/>
        <w:noProof/>
      </w:rPr>
      <w:t>27</w:t>
    </w:r>
    <w:r w:rsidRPr="008A1893">
      <w:rPr>
        <w:rStyle w:val="afd"/>
      </w:rPr>
      <w:fldChar w:fldCharType="end"/>
    </w:r>
  </w:p>
  <w:p w:rsidR="00E278C1" w:rsidRDefault="00E278C1" w:rsidP="00DD051C">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Pr="003F6B57" w:rsidRDefault="00E278C1" w:rsidP="00DD051C">
    <w:pPr>
      <w:pStyle w:val="ab"/>
      <w:jc w:val="right"/>
    </w:pPr>
    <w:r w:rsidRPr="00BD3C17">
      <w:fldChar w:fldCharType="begin"/>
    </w:r>
    <w:r w:rsidRPr="00BD3C17">
      <w:instrText>PAGE   \* MERGEFORMAT</w:instrText>
    </w:r>
    <w:r w:rsidRPr="00BD3C17">
      <w:fldChar w:fldCharType="separate"/>
    </w:r>
    <w:r w:rsidR="00E74E6F">
      <w:rPr>
        <w:noProof/>
      </w:rPr>
      <w:t>28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8C1" w:rsidRDefault="00E278C1" w:rsidP="00341A9D">
      <w:r>
        <w:separator/>
      </w:r>
    </w:p>
  </w:footnote>
  <w:footnote w:type="continuationSeparator" w:id="0">
    <w:p w:rsidR="00E278C1" w:rsidRDefault="00E278C1" w:rsidP="00341A9D">
      <w:r>
        <w:continuationSeparator/>
      </w:r>
    </w:p>
  </w:footnote>
  <w:footnote w:id="1">
    <w:p w:rsidR="00E278C1" w:rsidRDefault="00E278C1"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278C1" w:rsidRPr="009831A8" w:rsidRDefault="00E278C1"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E278C1" w:rsidRPr="00DD3C81" w:rsidRDefault="00E278C1"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Default="00E278C1">
    <w:pPr>
      <w:pStyle w:val="a9"/>
      <w:jc w:val="center"/>
    </w:pPr>
  </w:p>
  <w:p w:rsidR="00E278C1" w:rsidRDefault="00E278C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Default="00E278C1">
    <w:pPr>
      <w:pStyle w:val="a9"/>
      <w:jc w:val="center"/>
    </w:pPr>
  </w:p>
  <w:p w:rsidR="00E278C1" w:rsidRDefault="00E278C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Default="00E278C1">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Default="00E278C1">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Default="00E278C1">
    <w:pPr>
      <w:pStyle w:val="a9"/>
      <w:jc w:val="center"/>
    </w:pPr>
  </w:p>
  <w:p w:rsidR="00E278C1" w:rsidRDefault="00E278C1">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Pr="00BD3C17" w:rsidRDefault="00E278C1" w:rsidP="00B535F2">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1" w:rsidRPr="00BD3C17" w:rsidRDefault="00E278C1" w:rsidP="00DD051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2E8B40A9"/>
    <w:multiLevelType w:val="hybridMultilevel"/>
    <w:tmpl w:val="C7BAA008"/>
    <w:styleLink w:val="1111114"/>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513E7426"/>
    <w:multiLevelType w:val="hybridMultilevel"/>
    <w:tmpl w:val="0ABE7012"/>
    <w:styleLink w:val="1111113"/>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2" w15:restartNumberingAfterBreak="0">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8"/>
  </w:num>
  <w:num w:numId="3">
    <w:abstractNumId w:val="25"/>
  </w:num>
  <w:num w:numId="4">
    <w:abstractNumId w:val="34"/>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4"/>
  </w:num>
  <w:num w:numId="9">
    <w:abstractNumId w:val="9"/>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2"/>
  </w:num>
  <w:num w:numId="19">
    <w:abstractNumId w:val="21"/>
  </w:num>
  <w:num w:numId="20">
    <w:abstractNumId w:val="7"/>
  </w:num>
  <w:num w:numId="21">
    <w:abstractNumId w:val="20"/>
  </w:num>
  <w:num w:numId="22">
    <w:abstractNumId w:val="29"/>
  </w:num>
  <w:num w:numId="23">
    <w:abstractNumId w:val="30"/>
  </w:num>
  <w:num w:numId="24">
    <w:abstractNumId w:val="18"/>
  </w:num>
  <w:num w:numId="25">
    <w:abstractNumId w:val="26"/>
  </w:num>
  <w:num w:numId="26">
    <w:abstractNumId w:val="27"/>
  </w:num>
  <w:num w:numId="27">
    <w:abstractNumId w:val="33"/>
  </w:num>
  <w:num w:numId="28">
    <w:abstractNumId w:val="10"/>
  </w:num>
  <w:num w:numId="29">
    <w:abstractNumId w:val="8"/>
  </w:num>
  <w:num w:numId="30">
    <w:abstractNumId w:val="19"/>
  </w:num>
  <w:num w:numId="31">
    <w:abstractNumId w:val="22"/>
  </w:num>
  <w:num w:numId="32">
    <w:abstractNumId w:val="31"/>
  </w:num>
  <w:num w:numId="33">
    <w:abstractNumId w:val="32"/>
  </w:num>
  <w:num w:numId="34">
    <w:abstractNumId w:val="23"/>
  </w:num>
  <w:num w:numId="35">
    <w:abstractNumId w:val="16"/>
  </w:num>
  <w:num w:numId="36">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47F70"/>
    <w:rsid w:val="00065B67"/>
    <w:rsid w:val="00076827"/>
    <w:rsid w:val="0008455C"/>
    <w:rsid w:val="00087A03"/>
    <w:rsid w:val="0009104E"/>
    <w:rsid w:val="0009303C"/>
    <w:rsid w:val="00095224"/>
    <w:rsid w:val="000C3AFC"/>
    <w:rsid w:val="000D2CD6"/>
    <w:rsid w:val="000D4767"/>
    <w:rsid w:val="00103467"/>
    <w:rsid w:val="0010528F"/>
    <w:rsid w:val="00113043"/>
    <w:rsid w:val="0012504D"/>
    <w:rsid w:val="001442CB"/>
    <w:rsid w:val="00145C1C"/>
    <w:rsid w:val="00150D16"/>
    <w:rsid w:val="0015148B"/>
    <w:rsid w:val="001607AC"/>
    <w:rsid w:val="00165D3A"/>
    <w:rsid w:val="00176AA3"/>
    <w:rsid w:val="00183BA2"/>
    <w:rsid w:val="00197115"/>
    <w:rsid w:val="001A3FBE"/>
    <w:rsid w:val="001A60C1"/>
    <w:rsid w:val="001B43B5"/>
    <w:rsid w:val="001C1011"/>
    <w:rsid w:val="001C3CED"/>
    <w:rsid w:val="001D2447"/>
    <w:rsid w:val="001D4A1B"/>
    <w:rsid w:val="001E2955"/>
    <w:rsid w:val="001E3FD5"/>
    <w:rsid w:val="00201545"/>
    <w:rsid w:val="0020302D"/>
    <w:rsid w:val="00212533"/>
    <w:rsid w:val="00212569"/>
    <w:rsid w:val="00212CA9"/>
    <w:rsid w:val="00217C78"/>
    <w:rsid w:val="00226485"/>
    <w:rsid w:val="00237D27"/>
    <w:rsid w:val="00241455"/>
    <w:rsid w:val="002452AB"/>
    <w:rsid w:val="0026306C"/>
    <w:rsid w:val="0026494D"/>
    <w:rsid w:val="00264BF4"/>
    <w:rsid w:val="00266CE6"/>
    <w:rsid w:val="00267997"/>
    <w:rsid w:val="002707E0"/>
    <w:rsid w:val="00275863"/>
    <w:rsid w:val="002843B7"/>
    <w:rsid w:val="00292082"/>
    <w:rsid w:val="00295974"/>
    <w:rsid w:val="00296FC9"/>
    <w:rsid w:val="00297AE9"/>
    <w:rsid w:val="002A6D1F"/>
    <w:rsid w:val="002B78D3"/>
    <w:rsid w:val="002D20EC"/>
    <w:rsid w:val="002D2A2F"/>
    <w:rsid w:val="002D76B8"/>
    <w:rsid w:val="003042C3"/>
    <w:rsid w:val="003136C4"/>
    <w:rsid w:val="00314E47"/>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924EA"/>
    <w:rsid w:val="003A4607"/>
    <w:rsid w:val="003C289F"/>
    <w:rsid w:val="003D3FCA"/>
    <w:rsid w:val="003D72AA"/>
    <w:rsid w:val="003F1616"/>
    <w:rsid w:val="004103F1"/>
    <w:rsid w:val="00447F2E"/>
    <w:rsid w:val="0045260E"/>
    <w:rsid w:val="00461221"/>
    <w:rsid w:val="00461E15"/>
    <w:rsid w:val="00471969"/>
    <w:rsid w:val="00477940"/>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E1D3A"/>
    <w:rsid w:val="004E1E0B"/>
    <w:rsid w:val="004F1F4B"/>
    <w:rsid w:val="004F5B9C"/>
    <w:rsid w:val="004F7153"/>
    <w:rsid w:val="004F7D5D"/>
    <w:rsid w:val="004F7E9E"/>
    <w:rsid w:val="0050182E"/>
    <w:rsid w:val="00506F77"/>
    <w:rsid w:val="00507428"/>
    <w:rsid w:val="00533CCC"/>
    <w:rsid w:val="005358E5"/>
    <w:rsid w:val="005375AD"/>
    <w:rsid w:val="00540CAB"/>
    <w:rsid w:val="00575028"/>
    <w:rsid w:val="00585033"/>
    <w:rsid w:val="005906B2"/>
    <w:rsid w:val="00593AEE"/>
    <w:rsid w:val="00596471"/>
    <w:rsid w:val="005A2615"/>
    <w:rsid w:val="005A34A1"/>
    <w:rsid w:val="005A4513"/>
    <w:rsid w:val="005A4968"/>
    <w:rsid w:val="005C6697"/>
    <w:rsid w:val="005D29E3"/>
    <w:rsid w:val="005D6D4A"/>
    <w:rsid w:val="005D7877"/>
    <w:rsid w:val="005E65EC"/>
    <w:rsid w:val="0061741D"/>
    <w:rsid w:val="006356A5"/>
    <w:rsid w:val="00655586"/>
    <w:rsid w:val="00663E3C"/>
    <w:rsid w:val="00672A12"/>
    <w:rsid w:val="00673C39"/>
    <w:rsid w:val="0067681F"/>
    <w:rsid w:val="00681A5B"/>
    <w:rsid w:val="00685A82"/>
    <w:rsid w:val="0068752E"/>
    <w:rsid w:val="00691903"/>
    <w:rsid w:val="0069392F"/>
    <w:rsid w:val="006961CA"/>
    <w:rsid w:val="00697B84"/>
    <w:rsid w:val="006A0C3C"/>
    <w:rsid w:val="006A2F40"/>
    <w:rsid w:val="006A533C"/>
    <w:rsid w:val="006B48A7"/>
    <w:rsid w:val="006B6AE3"/>
    <w:rsid w:val="006B7850"/>
    <w:rsid w:val="006C19A5"/>
    <w:rsid w:val="006D0E4A"/>
    <w:rsid w:val="006D1AD6"/>
    <w:rsid w:val="006F5D2B"/>
    <w:rsid w:val="00707000"/>
    <w:rsid w:val="00731452"/>
    <w:rsid w:val="00731C3B"/>
    <w:rsid w:val="00741ED9"/>
    <w:rsid w:val="007543E6"/>
    <w:rsid w:val="00762081"/>
    <w:rsid w:val="007729D3"/>
    <w:rsid w:val="00776468"/>
    <w:rsid w:val="0078746B"/>
    <w:rsid w:val="00787E9A"/>
    <w:rsid w:val="0079150D"/>
    <w:rsid w:val="007B141B"/>
    <w:rsid w:val="007B7A96"/>
    <w:rsid w:val="007C3C13"/>
    <w:rsid w:val="007C5E71"/>
    <w:rsid w:val="007D36D7"/>
    <w:rsid w:val="007E3488"/>
    <w:rsid w:val="007F1222"/>
    <w:rsid w:val="007F162D"/>
    <w:rsid w:val="007F27DC"/>
    <w:rsid w:val="007F46EA"/>
    <w:rsid w:val="007F604E"/>
    <w:rsid w:val="00805BF5"/>
    <w:rsid w:val="008109C5"/>
    <w:rsid w:val="00812709"/>
    <w:rsid w:val="00815802"/>
    <w:rsid w:val="008446F8"/>
    <w:rsid w:val="0084705B"/>
    <w:rsid w:val="00853EDE"/>
    <w:rsid w:val="008549DC"/>
    <w:rsid w:val="00885929"/>
    <w:rsid w:val="008868D7"/>
    <w:rsid w:val="00891065"/>
    <w:rsid w:val="00892A62"/>
    <w:rsid w:val="008A1BEA"/>
    <w:rsid w:val="008B77A4"/>
    <w:rsid w:val="008C1E2D"/>
    <w:rsid w:val="008C5881"/>
    <w:rsid w:val="008D67F1"/>
    <w:rsid w:val="008E2F09"/>
    <w:rsid w:val="008F4A8E"/>
    <w:rsid w:val="00901444"/>
    <w:rsid w:val="00902B00"/>
    <w:rsid w:val="0090650D"/>
    <w:rsid w:val="00906F1B"/>
    <w:rsid w:val="00912618"/>
    <w:rsid w:val="00913B8F"/>
    <w:rsid w:val="00916E14"/>
    <w:rsid w:val="00921B51"/>
    <w:rsid w:val="009350E0"/>
    <w:rsid w:val="00961CCA"/>
    <w:rsid w:val="009702A3"/>
    <w:rsid w:val="009740F5"/>
    <w:rsid w:val="00982722"/>
    <w:rsid w:val="009831A8"/>
    <w:rsid w:val="00997336"/>
    <w:rsid w:val="009A0E39"/>
    <w:rsid w:val="009B5C08"/>
    <w:rsid w:val="009C35BB"/>
    <w:rsid w:val="009C502D"/>
    <w:rsid w:val="009E029D"/>
    <w:rsid w:val="009E5CB8"/>
    <w:rsid w:val="00A356F2"/>
    <w:rsid w:val="00A658F8"/>
    <w:rsid w:val="00A66123"/>
    <w:rsid w:val="00A72C4F"/>
    <w:rsid w:val="00A90C83"/>
    <w:rsid w:val="00AA01B4"/>
    <w:rsid w:val="00AB7939"/>
    <w:rsid w:val="00AC0861"/>
    <w:rsid w:val="00AC0CC8"/>
    <w:rsid w:val="00AC0FC6"/>
    <w:rsid w:val="00AC45F6"/>
    <w:rsid w:val="00AE15BE"/>
    <w:rsid w:val="00AE1F27"/>
    <w:rsid w:val="00AE789F"/>
    <w:rsid w:val="00AF2262"/>
    <w:rsid w:val="00AF7DBE"/>
    <w:rsid w:val="00B046BC"/>
    <w:rsid w:val="00B05462"/>
    <w:rsid w:val="00B16CC6"/>
    <w:rsid w:val="00B20061"/>
    <w:rsid w:val="00B26FA7"/>
    <w:rsid w:val="00B338E3"/>
    <w:rsid w:val="00B33994"/>
    <w:rsid w:val="00B45631"/>
    <w:rsid w:val="00B46EDB"/>
    <w:rsid w:val="00B535F2"/>
    <w:rsid w:val="00B54862"/>
    <w:rsid w:val="00B94467"/>
    <w:rsid w:val="00BA151E"/>
    <w:rsid w:val="00BA1C22"/>
    <w:rsid w:val="00BA7B1A"/>
    <w:rsid w:val="00BB11A9"/>
    <w:rsid w:val="00BB22DF"/>
    <w:rsid w:val="00BB6BB2"/>
    <w:rsid w:val="00BC63EF"/>
    <w:rsid w:val="00BC673B"/>
    <w:rsid w:val="00BC73F0"/>
    <w:rsid w:val="00BE316E"/>
    <w:rsid w:val="00BE6190"/>
    <w:rsid w:val="00BF0E54"/>
    <w:rsid w:val="00BF3A57"/>
    <w:rsid w:val="00BF53DD"/>
    <w:rsid w:val="00C06697"/>
    <w:rsid w:val="00C20B97"/>
    <w:rsid w:val="00C2221E"/>
    <w:rsid w:val="00C30CAB"/>
    <w:rsid w:val="00C47B6F"/>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20CF2"/>
    <w:rsid w:val="00D322F1"/>
    <w:rsid w:val="00D337F0"/>
    <w:rsid w:val="00D36701"/>
    <w:rsid w:val="00D37A57"/>
    <w:rsid w:val="00D43EDF"/>
    <w:rsid w:val="00D44BDB"/>
    <w:rsid w:val="00D60FC4"/>
    <w:rsid w:val="00D74414"/>
    <w:rsid w:val="00D77447"/>
    <w:rsid w:val="00D85016"/>
    <w:rsid w:val="00D90B78"/>
    <w:rsid w:val="00D90D06"/>
    <w:rsid w:val="00D96067"/>
    <w:rsid w:val="00DA1A69"/>
    <w:rsid w:val="00DB5309"/>
    <w:rsid w:val="00DC0611"/>
    <w:rsid w:val="00DC24B9"/>
    <w:rsid w:val="00DC3A94"/>
    <w:rsid w:val="00DD0063"/>
    <w:rsid w:val="00DD051C"/>
    <w:rsid w:val="00DD240F"/>
    <w:rsid w:val="00DD2831"/>
    <w:rsid w:val="00DD3AD1"/>
    <w:rsid w:val="00DE426B"/>
    <w:rsid w:val="00DF18F2"/>
    <w:rsid w:val="00E11D32"/>
    <w:rsid w:val="00E15ABD"/>
    <w:rsid w:val="00E278C1"/>
    <w:rsid w:val="00E311EA"/>
    <w:rsid w:val="00E32571"/>
    <w:rsid w:val="00E35830"/>
    <w:rsid w:val="00E4544F"/>
    <w:rsid w:val="00E455A3"/>
    <w:rsid w:val="00E6055A"/>
    <w:rsid w:val="00E74E6F"/>
    <w:rsid w:val="00E97FBA"/>
    <w:rsid w:val="00EA3477"/>
    <w:rsid w:val="00EA6572"/>
    <w:rsid w:val="00EB0525"/>
    <w:rsid w:val="00EB0952"/>
    <w:rsid w:val="00EB185B"/>
    <w:rsid w:val="00EB3BDD"/>
    <w:rsid w:val="00EC7424"/>
    <w:rsid w:val="00EE31E1"/>
    <w:rsid w:val="00EF7045"/>
    <w:rsid w:val="00F022DA"/>
    <w:rsid w:val="00F02FB0"/>
    <w:rsid w:val="00F05F24"/>
    <w:rsid w:val="00F21C79"/>
    <w:rsid w:val="00F247E3"/>
    <w:rsid w:val="00F251E1"/>
    <w:rsid w:val="00F41B8C"/>
    <w:rsid w:val="00F41FBC"/>
    <w:rsid w:val="00F62DAF"/>
    <w:rsid w:val="00F64F76"/>
    <w:rsid w:val="00F65778"/>
    <w:rsid w:val="00F71A0D"/>
    <w:rsid w:val="00F7572B"/>
    <w:rsid w:val="00F93006"/>
    <w:rsid w:val="00F9336B"/>
    <w:rsid w:val="00FA1448"/>
    <w:rsid w:val="00FA2E14"/>
    <w:rsid w:val="00FA3C0B"/>
    <w:rsid w:val="00FA7EA5"/>
    <w:rsid w:val="00FC12EF"/>
    <w:rsid w:val="00FC283B"/>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1"/>
      </w:numPr>
    </w:pPr>
  </w:style>
  <w:style w:type="table" w:customStyle="1" w:styleId="2f6">
    <w:name w:val="Сетка таблицы2"/>
    <w:basedOn w:val="a4"/>
    <w:next w:val="af"/>
    <w:rsid w:val="00DC06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unhideWhenUsed/>
    <w:rsid w:val="00DC0611"/>
    <w:pPr>
      <w:numPr>
        <w:numId w:val="32"/>
      </w:numPr>
    </w:pPr>
  </w:style>
  <w:style w:type="table" w:customStyle="1" w:styleId="3e">
    <w:name w:val="Сетка таблицы3"/>
    <w:basedOn w:val="a4"/>
    <w:next w:val="af"/>
    <w:rsid w:val="00DD05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5"/>
    <w:next w:val="111111"/>
    <w:unhideWhenUsed/>
    <w:rsid w:val="00DD051C"/>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5497545">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header" Target="header6.xml"/><Relationship Id="rId63" Type="http://schemas.openxmlformats.org/officeDocument/2006/relationships/footer" Target="footer8.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9" Type="http://schemas.openxmlformats.org/officeDocument/2006/relationships/hyperlink" Target="http://www.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footer" Target="footer6.xml"/><Relationship Id="rId66"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i.garip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5.xml"/><Relationship Id="rId61" Type="http://schemas.openxmlformats.org/officeDocument/2006/relationships/header" Target="header7.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i.garipov@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hyperlink" Target="mailto:Fairushina_R@bashtel.ru" TargetMode="External"/><Relationship Id="rId65"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4.xml"/><Relationship Id="rId64" Type="http://schemas.openxmlformats.org/officeDocument/2006/relationships/footer" Target="footer9.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hyperlink" Target="mailto:i.garipov@bashtel.ru" TargetMode="External"/><Relationship Id="rId67" Type="http://schemas.openxmlformats.org/officeDocument/2006/relationships/fontTable" Target="fontTable.xml"/><Relationship Id="rId20" Type="http://schemas.openxmlformats.org/officeDocument/2006/relationships/hyperlink" Target="mailto:security@bashtel.ru" TargetMode="External"/><Relationship Id="rId41" Type="http://schemas.openxmlformats.org/officeDocument/2006/relationships/header" Target="header2.xml"/><Relationship Id="rId54" Type="http://schemas.openxmlformats.org/officeDocument/2006/relationships/hyperlink" Target="mailto:i.garipov@bashtel.ru" TargetMode="External"/><Relationship Id="rId62"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74EA3-FDF7-4F0D-B73E-A1C5C1076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1956</TotalTime>
  <Pages>59</Pages>
  <Words>20557</Words>
  <Characters>117175</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137458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70</cp:revision>
  <cp:lastPrinted>2018-01-16T12:01:00Z</cp:lastPrinted>
  <dcterms:created xsi:type="dcterms:W3CDTF">2017-02-10T07:19:00Z</dcterms:created>
  <dcterms:modified xsi:type="dcterms:W3CDTF">2018-01-16T12:01:00Z</dcterms:modified>
</cp:coreProperties>
</file>